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6562" w:rsidRPr="00647CD9" w:rsidRDefault="00B01804" w:rsidP="005E5EC9">
      <w:pPr>
        <w:pStyle w:val="Direccin"/>
        <w:ind w:firstLine="720"/>
        <w:rPr>
          <w:rFonts w:ascii="Arial" w:eastAsia="Times New Roman" w:hAnsi="Arial" w:cs="Arial"/>
          <w:b/>
          <w:noProof/>
          <w:color w:val="FFFFFF"/>
          <w:sz w:val="20"/>
        </w:rPr>
      </w:pPr>
      <w:r>
        <w:rPr>
          <w:rFonts w:ascii="Arial" w:eastAsia="Times New Roman" w:hAnsi="Arial" w:cs="Arial"/>
          <w:b/>
          <w:noProof/>
          <w:color w:val="FFFFFF"/>
          <w:sz w:val="20"/>
        </w:rPr>
        <w:t>A</w:t>
      </w:r>
    </w:p>
    <w:p w:rsidR="00A54BC2" w:rsidRPr="00AC7D34" w:rsidRDefault="00647CD9" w:rsidP="00433B11">
      <w:pPr>
        <w:spacing w:after="0" w:line="240" w:lineRule="auto"/>
        <w:jc w:val="center"/>
        <w:rPr>
          <w:b/>
          <w:sz w:val="18"/>
          <w:szCs w:val="18"/>
        </w:rPr>
      </w:pPr>
      <w:r w:rsidRPr="00AC7D34">
        <w:rPr>
          <w:b/>
          <w:sz w:val="18"/>
          <w:szCs w:val="18"/>
        </w:rPr>
        <w:t>TABLA DE APLICABILIDAD DE LAS OBLIGACIONES COMUNES EN MATERIA DE TRANSPARENCIA</w:t>
      </w:r>
      <w:r w:rsidR="00AC7D34" w:rsidRPr="00AC7D34">
        <w:rPr>
          <w:b/>
          <w:sz w:val="18"/>
          <w:szCs w:val="18"/>
        </w:rPr>
        <w:t xml:space="preserve"> 2017</w:t>
      </w:r>
      <w:r w:rsidRPr="00AC7D34">
        <w:rPr>
          <w:b/>
          <w:sz w:val="18"/>
          <w:szCs w:val="18"/>
        </w:rPr>
        <w:t xml:space="preserve"> DEL SISTEMA DE TELEVISIÓN Y RADIO DE CAMPECHE (TRC).</w:t>
      </w:r>
    </w:p>
    <w:p w:rsidR="00EF6284" w:rsidRPr="009E0730" w:rsidRDefault="00EF6284" w:rsidP="009E0730">
      <w:pPr>
        <w:spacing w:after="0" w:line="240" w:lineRule="exact"/>
        <w:jc w:val="both"/>
        <w:rPr>
          <w:b/>
          <w:sz w:val="6"/>
          <w:szCs w:val="6"/>
        </w:rPr>
      </w:pPr>
    </w:p>
    <w:p w:rsidR="009E0730" w:rsidRPr="00137BF8" w:rsidRDefault="009E0730" w:rsidP="009E0730">
      <w:pPr>
        <w:spacing w:after="0" w:line="200" w:lineRule="exact"/>
        <w:jc w:val="both"/>
        <w:rPr>
          <w:b/>
          <w:sz w:val="20"/>
          <w:szCs w:val="20"/>
        </w:rPr>
      </w:pPr>
      <w:r w:rsidRPr="00137BF8">
        <w:rPr>
          <w:b/>
          <w:sz w:val="20"/>
          <w:szCs w:val="20"/>
        </w:rPr>
        <w:t>Art. 70  Ley General de Transparencia y Acceso a la Información Pública:</w:t>
      </w:r>
    </w:p>
    <w:p w:rsidR="009E0730" w:rsidRPr="00137BF8" w:rsidRDefault="009E0730" w:rsidP="009E0730">
      <w:pPr>
        <w:spacing w:after="0" w:line="200" w:lineRule="exact"/>
        <w:jc w:val="both"/>
        <w:rPr>
          <w:sz w:val="20"/>
          <w:szCs w:val="20"/>
        </w:rPr>
      </w:pPr>
      <w:r w:rsidRPr="00137BF8">
        <w:rPr>
          <w:sz w:val="20"/>
          <w:szCs w:val="20"/>
        </w:rPr>
        <w:t>En la Ley Federal y de las Entidades Federativas se contemplará que los sujetos obligados pongan a disposición del público y mantengan actualizada, en los respectivos medios electrónicos, de acuerdo con sus facultades, atribuciones, funciones u objeto social, según corresponda, la información, por lo menos de los temas, documentos y políticas que a continuación se señalan.</w:t>
      </w:r>
    </w:p>
    <w:p w:rsidR="009E0730" w:rsidRPr="009E0730" w:rsidRDefault="009E0730" w:rsidP="009E0730">
      <w:pPr>
        <w:spacing w:after="0" w:line="240" w:lineRule="exact"/>
        <w:jc w:val="both"/>
        <w:rPr>
          <w:b/>
          <w:sz w:val="6"/>
          <w:szCs w:val="6"/>
        </w:rPr>
      </w:pPr>
    </w:p>
    <w:p w:rsidR="009E0730" w:rsidRPr="00137BF8" w:rsidRDefault="009E0730" w:rsidP="009E0730">
      <w:pPr>
        <w:spacing w:after="0" w:line="200" w:lineRule="exact"/>
        <w:jc w:val="both"/>
        <w:rPr>
          <w:b/>
          <w:sz w:val="20"/>
          <w:szCs w:val="20"/>
        </w:rPr>
      </w:pPr>
      <w:r w:rsidRPr="00137BF8">
        <w:rPr>
          <w:b/>
          <w:sz w:val="20"/>
          <w:szCs w:val="20"/>
        </w:rPr>
        <w:t>Artículo 74.  Ley de Transparencia y Acceso a la Información Pública del Estado de Campeche</w:t>
      </w:r>
    </w:p>
    <w:p w:rsidR="009E0730" w:rsidRDefault="009E0730" w:rsidP="009E0730">
      <w:pPr>
        <w:spacing w:after="0" w:line="200" w:lineRule="exact"/>
        <w:jc w:val="both"/>
        <w:rPr>
          <w:sz w:val="20"/>
          <w:szCs w:val="20"/>
        </w:rPr>
      </w:pPr>
      <w:r w:rsidRPr="00137BF8">
        <w:rPr>
          <w:b/>
          <w:sz w:val="20"/>
          <w:szCs w:val="20"/>
        </w:rPr>
        <w:t>L</w:t>
      </w:r>
      <w:r w:rsidRPr="00137BF8">
        <w:rPr>
          <w:sz w:val="20"/>
          <w:szCs w:val="20"/>
        </w:rPr>
        <w:t xml:space="preserve">os sujetos obligados deberán de mantener actualizada por lo menos cada tres meses, la información para el cumplimiento de sus obligaciones en materia de transparencia, salvo que la Ley General, la presente Ley y otras disposiciones normativas establezcan un plazo. </w:t>
      </w:r>
    </w:p>
    <w:p w:rsidR="009E0730" w:rsidRPr="00137BF8" w:rsidRDefault="009E0730" w:rsidP="009E0730">
      <w:pPr>
        <w:spacing w:after="0" w:line="200" w:lineRule="exact"/>
        <w:jc w:val="both"/>
        <w:rPr>
          <w:sz w:val="20"/>
          <w:szCs w:val="20"/>
        </w:rPr>
      </w:pPr>
    </w:p>
    <w:tbl>
      <w:tblPr>
        <w:tblStyle w:val="Tablaconcuadrcula"/>
        <w:tblW w:w="14743" w:type="dxa"/>
        <w:tblInd w:w="-743" w:type="dxa"/>
        <w:tblLayout w:type="fixed"/>
        <w:tblLook w:val="04A0" w:firstRow="1" w:lastRow="0" w:firstColumn="1" w:lastColumn="0" w:noHBand="0" w:noVBand="1"/>
      </w:tblPr>
      <w:tblGrid>
        <w:gridCol w:w="851"/>
        <w:gridCol w:w="993"/>
        <w:gridCol w:w="1275"/>
        <w:gridCol w:w="709"/>
        <w:gridCol w:w="5245"/>
        <w:gridCol w:w="3969"/>
        <w:gridCol w:w="1701"/>
      </w:tblGrid>
      <w:tr w:rsidR="005E5EC9" w:rsidRPr="00F168D6" w:rsidTr="00647CD9">
        <w:tc>
          <w:tcPr>
            <w:tcW w:w="851" w:type="dxa"/>
            <w:vMerge w:val="restart"/>
            <w:shd w:val="clear" w:color="auto" w:fill="00B050"/>
          </w:tcPr>
          <w:p w:rsidR="005E5EC9" w:rsidRPr="00F168D6" w:rsidRDefault="005E5EC9" w:rsidP="00D52542">
            <w:pPr>
              <w:jc w:val="center"/>
              <w:rPr>
                <w:rFonts w:cs="Arial"/>
                <w:b/>
                <w:sz w:val="16"/>
                <w:szCs w:val="16"/>
              </w:rPr>
            </w:pPr>
            <w:r w:rsidRPr="00F168D6">
              <w:rPr>
                <w:rFonts w:cs="Arial"/>
                <w:b/>
                <w:sz w:val="16"/>
                <w:szCs w:val="16"/>
              </w:rPr>
              <w:t>Orden de Gobierno</w:t>
            </w:r>
          </w:p>
        </w:tc>
        <w:tc>
          <w:tcPr>
            <w:tcW w:w="993" w:type="dxa"/>
            <w:vMerge w:val="restart"/>
            <w:shd w:val="clear" w:color="auto" w:fill="00B050"/>
          </w:tcPr>
          <w:p w:rsidR="005E5EC9" w:rsidRPr="00F168D6" w:rsidRDefault="005E5EC9" w:rsidP="00A54BC2">
            <w:pPr>
              <w:jc w:val="center"/>
              <w:rPr>
                <w:rFonts w:cs="Arial"/>
                <w:b/>
                <w:sz w:val="16"/>
                <w:szCs w:val="16"/>
              </w:rPr>
            </w:pPr>
            <w:r w:rsidRPr="00F168D6">
              <w:rPr>
                <w:rFonts w:cs="Arial"/>
                <w:b/>
                <w:sz w:val="16"/>
                <w:szCs w:val="16"/>
              </w:rPr>
              <w:t>Poder de gobierno</w:t>
            </w:r>
          </w:p>
          <w:p w:rsidR="005E5EC9" w:rsidRDefault="005E5EC9" w:rsidP="00A54BC2">
            <w:pPr>
              <w:jc w:val="center"/>
              <w:rPr>
                <w:rFonts w:cs="Arial"/>
                <w:b/>
                <w:sz w:val="16"/>
                <w:szCs w:val="16"/>
              </w:rPr>
            </w:pPr>
            <w:r w:rsidRPr="00F168D6">
              <w:rPr>
                <w:rFonts w:cs="Arial"/>
                <w:b/>
                <w:sz w:val="16"/>
                <w:szCs w:val="16"/>
              </w:rPr>
              <w:t xml:space="preserve">o ámbito </w:t>
            </w:r>
          </w:p>
          <w:p w:rsidR="005E5EC9" w:rsidRPr="00F168D6" w:rsidRDefault="005E5EC9" w:rsidP="00A54BC2">
            <w:pPr>
              <w:jc w:val="center"/>
              <w:rPr>
                <w:rFonts w:cs="Arial"/>
                <w:b/>
                <w:sz w:val="16"/>
                <w:szCs w:val="16"/>
              </w:rPr>
            </w:pPr>
            <w:r w:rsidRPr="00F168D6">
              <w:rPr>
                <w:rFonts w:cs="Arial"/>
                <w:b/>
                <w:sz w:val="16"/>
                <w:szCs w:val="16"/>
              </w:rPr>
              <w:t>al que pertenece</w:t>
            </w:r>
          </w:p>
        </w:tc>
        <w:tc>
          <w:tcPr>
            <w:tcW w:w="1275" w:type="dxa"/>
            <w:vMerge w:val="restart"/>
            <w:shd w:val="clear" w:color="auto" w:fill="00B050"/>
          </w:tcPr>
          <w:p w:rsidR="005E5EC9" w:rsidRPr="00F168D6" w:rsidRDefault="005E5EC9" w:rsidP="00A54BC2">
            <w:pPr>
              <w:jc w:val="center"/>
              <w:rPr>
                <w:rFonts w:cs="Arial"/>
                <w:b/>
                <w:sz w:val="16"/>
                <w:szCs w:val="16"/>
              </w:rPr>
            </w:pPr>
            <w:r w:rsidRPr="00F168D6">
              <w:rPr>
                <w:rFonts w:cs="Arial"/>
                <w:b/>
                <w:sz w:val="16"/>
                <w:szCs w:val="16"/>
              </w:rPr>
              <w:t>Tipo de sujeto obligado</w:t>
            </w:r>
          </w:p>
        </w:tc>
        <w:tc>
          <w:tcPr>
            <w:tcW w:w="11624" w:type="dxa"/>
            <w:gridSpan w:val="4"/>
            <w:shd w:val="clear" w:color="auto" w:fill="00B050"/>
          </w:tcPr>
          <w:p w:rsidR="005E5EC9" w:rsidRPr="00F168D6" w:rsidRDefault="005E5EC9">
            <w:pPr>
              <w:rPr>
                <w:rFonts w:cs="Arial"/>
                <w:b/>
                <w:sz w:val="16"/>
                <w:szCs w:val="16"/>
              </w:rPr>
            </w:pPr>
          </w:p>
          <w:p w:rsidR="005E5EC9" w:rsidRPr="00F168D6" w:rsidRDefault="005E5EC9" w:rsidP="0037246F">
            <w:pPr>
              <w:jc w:val="center"/>
              <w:rPr>
                <w:rFonts w:cs="Arial"/>
                <w:b/>
                <w:sz w:val="16"/>
                <w:szCs w:val="16"/>
              </w:rPr>
            </w:pPr>
            <w:r w:rsidRPr="00F168D6">
              <w:rPr>
                <w:rFonts w:cs="Arial"/>
                <w:b/>
                <w:sz w:val="16"/>
                <w:szCs w:val="16"/>
              </w:rPr>
              <w:t>Articulo 74 Ley de Transparencia y Acceso a la Información Pública del Estado de Campeche</w:t>
            </w:r>
          </w:p>
          <w:p w:rsidR="005E5EC9" w:rsidRPr="00F168D6" w:rsidRDefault="005E5EC9">
            <w:pPr>
              <w:rPr>
                <w:rFonts w:cs="Arial"/>
                <w:b/>
                <w:sz w:val="16"/>
                <w:szCs w:val="16"/>
              </w:rPr>
            </w:pPr>
          </w:p>
        </w:tc>
      </w:tr>
      <w:tr w:rsidR="005E5EC9" w:rsidRPr="00F168D6" w:rsidTr="00647CD9">
        <w:tc>
          <w:tcPr>
            <w:tcW w:w="851" w:type="dxa"/>
            <w:vMerge/>
            <w:shd w:val="clear" w:color="auto" w:fill="00B050"/>
          </w:tcPr>
          <w:p w:rsidR="005E5EC9" w:rsidRPr="00F168D6" w:rsidRDefault="005E5EC9">
            <w:pPr>
              <w:rPr>
                <w:rFonts w:cs="Arial"/>
                <w:b/>
                <w:sz w:val="16"/>
                <w:szCs w:val="16"/>
              </w:rPr>
            </w:pPr>
          </w:p>
        </w:tc>
        <w:tc>
          <w:tcPr>
            <w:tcW w:w="993" w:type="dxa"/>
            <w:vMerge/>
            <w:shd w:val="clear" w:color="auto" w:fill="00B050"/>
          </w:tcPr>
          <w:p w:rsidR="005E5EC9" w:rsidRPr="00F168D6" w:rsidRDefault="005E5EC9">
            <w:pPr>
              <w:rPr>
                <w:rFonts w:cs="Arial"/>
                <w:b/>
                <w:sz w:val="16"/>
                <w:szCs w:val="16"/>
              </w:rPr>
            </w:pPr>
          </w:p>
        </w:tc>
        <w:tc>
          <w:tcPr>
            <w:tcW w:w="1275" w:type="dxa"/>
            <w:vMerge/>
            <w:shd w:val="clear" w:color="auto" w:fill="00B050"/>
          </w:tcPr>
          <w:p w:rsidR="005E5EC9" w:rsidRPr="00F168D6" w:rsidRDefault="005E5EC9">
            <w:pPr>
              <w:rPr>
                <w:rFonts w:cs="Arial"/>
                <w:b/>
                <w:sz w:val="16"/>
                <w:szCs w:val="16"/>
              </w:rPr>
            </w:pPr>
          </w:p>
        </w:tc>
        <w:tc>
          <w:tcPr>
            <w:tcW w:w="5954" w:type="dxa"/>
            <w:gridSpan w:val="2"/>
            <w:shd w:val="clear" w:color="auto" w:fill="00B050"/>
          </w:tcPr>
          <w:p w:rsidR="005E5EC9" w:rsidRPr="00F168D6" w:rsidRDefault="005E5EC9" w:rsidP="00A54BC2">
            <w:pPr>
              <w:jc w:val="center"/>
              <w:rPr>
                <w:rFonts w:cs="Arial"/>
                <w:b/>
                <w:sz w:val="16"/>
                <w:szCs w:val="16"/>
              </w:rPr>
            </w:pPr>
            <w:r w:rsidRPr="00F168D6">
              <w:rPr>
                <w:rFonts w:cs="Arial"/>
                <w:b/>
                <w:sz w:val="16"/>
                <w:szCs w:val="16"/>
              </w:rPr>
              <w:t>Fracción</w:t>
            </w:r>
          </w:p>
        </w:tc>
        <w:tc>
          <w:tcPr>
            <w:tcW w:w="3969" w:type="dxa"/>
            <w:shd w:val="clear" w:color="auto" w:fill="00B050"/>
          </w:tcPr>
          <w:p w:rsidR="005E5EC9" w:rsidRPr="00F168D6" w:rsidRDefault="005E5EC9" w:rsidP="00A54BC2">
            <w:pPr>
              <w:jc w:val="center"/>
              <w:rPr>
                <w:rFonts w:cs="Arial"/>
                <w:b/>
                <w:sz w:val="16"/>
                <w:szCs w:val="16"/>
              </w:rPr>
            </w:pPr>
            <w:r w:rsidRPr="00F168D6">
              <w:rPr>
                <w:rFonts w:cs="Arial"/>
                <w:b/>
                <w:sz w:val="16"/>
                <w:szCs w:val="16"/>
              </w:rPr>
              <w:t>aplicabilidad</w:t>
            </w:r>
          </w:p>
        </w:tc>
        <w:tc>
          <w:tcPr>
            <w:tcW w:w="1701" w:type="dxa"/>
            <w:shd w:val="clear" w:color="auto" w:fill="00B050"/>
          </w:tcPr>
          <w:p w:rsidR="005E5EC9" w:rsidRPr="00F168D6" w:rsidRDefault="005E5EC9" w:rsidP="00A54BC2">
            <w:pPr>
              <w:jc w:val="center"/>
              <w:rPr>
                <w:rFonts w:cs="Arial"/>
                <w:b/>
                <w:sz w:val="16"/>
                <w:szCs w:val="16"/>
              </w:rPr>
            </w:pPr>
            <w:r w:rsidRPr="00F168D6">
              <w:rPr>
                <w:rFonts w:cs="Arial"/>
                <w:b/>
                <w:sz w:val="16"/>
                <w:szCs w:val="16"/>
              </w:rPr>
              <w:t>Área (s) o unidad (es) administrativa (s) genera (n) o poseen la información</w:t>
            </w:r>
          </w:p>
        </w:tc>
      </w:tr>
      <w:tr w:rsidR="005E5EC9" w:rsidRPr="00F168D6" w:rsidTr="000F5562">
        <w:tc>
          <w:tcPr>
            <w:tcW w:w="851" w:type="dxa"/>
          </w:tcPr>
          <w:p w:rsidR="005E5EC9" w:rsidRPr="00F168D6" w:rsidRDefault="005E5EC9">
            <w:pPr>
              <w:rPr>
                <w:rFonts w:cs="Arial"/>
                <w:sz w:val="16"/>
                <w:szCs w:val="16"/>
              </w:rPr>
            </w:pPr>
            <w:r w:rsidRPr="00F168D6">
              <w:rPr>
                <w:rFonts w:cs="Arial"/>
                <w:sz w:val="16"/>
                <w:szCs w:val="16"/>
              </w:rPr>
              <w:t>Estatal</w:t>
            </w:r>
          </w:p>
        </w:tc>
        <w:tc>
          <w:tcPr>
            <w:tcW w:w="993" w:type="dxa"/>
          </w:tcPr>
          <w:p w:rsidR="005E5EC9" w:rsidRDefault="005E5EC9">
            <w:pPr>
              <w:rPr>
                <w:rFonts w:cs="Arial"/>
                <w:sz w:val="16"/>
                <w:szCs w:val="16"/>
              </w:rPr>
            </w:pPr>
            <w:r w:rsidRPr="00F168D6">
              <w:rPr>
                <w:rFonts w:cs="Arial"/>
                <w:sz w:val="16"/>
                <w:szCs w:val="16"/>
              </w:rPr>
              <w:t>Poder Ejecutivo</w:t>
            </w:r>
          </w:p>
          <w:p w:rsidR="005E5EC9" w:rsidRPr="00F168D6" w:rsidRDefault="005E5EC9">
            <w:pPr>
              <w:rPr>
                <w:rFonts w:cs="Arial"/>
                <w:sz w:val="16"/>
                <w:szCs w:val="16"/>
              </w:rPr>
            </w:pPr>
            <w:r>
              <w:rPr>
                <w:rFonts w:cs="Arial"/>
                <w:sz w:val="16"/>
                <w:szCs w:val="16"/>
              </w:rPr>
              <w:t>Estatal</w:t>
            </w:r>
          </w:p>
          <w:p w:rsidR="005E5EC9" w:rsidRPr="00F168D6" w:rsidRDefault="005E5EC9">
            <w:pPr>
              <w:rPr>
                <w:rFonts w:cs="Arial"/>
                <w:sz w:val="16"/>
                <w:szCs w:val="16"/>
              </w:rPr>
            </w:pPr>
          </w:p>
        </w:tc>
        <w:tc>
          <w:tcPr>
            <w:tcW w:w="1275" w:type="dxa"/>
          </w:tcPr>
          <w:p w:rsidR="005E5EC9" w:rsidRDefault="005E5EC9" w:rsidP="008B54C1">
            <w:pPr>
              <w:rPr>
                <w:rFonts w:cs="Arial"/>
                <w:sz w:val="16"/>
                <w:szCs w:val="16"/>
              </w:rPr>
            </w:pPr>
            <w:r>
              <w:rPr>
                <w:rFonts w:cs="Arial"/>
                <w:sz w:val="16"/>
                <w:szCs w:val="16"/>
              </w:rPr>
              <w:t>Administración Paraestatal/</w:t>
            </w:r>
          </w:p>
          <w:p w:rsidR="005E5EC9" w:rsidRPr="00F168D6" w:rsidRDefault="005E5EC9" w:rsidP="008B54C1">
            <w:pPr>
              <w:rPr>
                <w:rFonts w:cs="Arial"/>
                <w:sz w:val="16"/>
                <w:szCs w:val="16"/>
              </w:rPr>
            </w:pPr>
            <w:r w:rsidRPr="00F168D6">
              <w:rPr>
                <w:rFonts w:cs="Arial"/>
                <w:sz w:val="16"/>
                <w:szCs w:val="16"/>
              </w:rPr>
              <w:t>Organismo descentralizado</w:t>
            </w:r>
          </w:p>
        </w:tc>
        <w:tc>
          <w:tcPr>
            <w:tcW w:w="709" w:type="dxa"/>
          </w:tcPr>
          <w:p w:rsidR="005E5EC9" w:rsidRPr="00F168D6" w:rsidRDefault="005E5EC9">
            <w:pPr>
              <w:rPr>
                <w:rFonts w:cs="Arial"/>
                <w:sz w:val="16"/>
                <w:szCs w:val="16"/>
              </w:rPr>
            </w:pPr>
            <w:r w:rsidRPr="00F168D6">
              <w:rPr>
                <w:rFonts w:cs="Arial"/>
                <w:sz w:val="16"/>
                <w:szCs w:val="16"/>
              </w:rPr>
              <w:t>I</w:t>
            </w:r>
          </w:p>
        </w:tc>
        <w:tc>
          <w:tcPr>
            <w:tcW w:w="5245" w:type="dxa"/>
          </w:tcPr>
          <w:p w:rsidR="005E5EC9" w:rsidRPr="00F168D6" w:rsidRDefault="005E5EC9" w:rsidP="00BE391E">
            <w:pPr>
              <w:jc w:val="both"/>
              <w:rPr>
                <w:rFonts w:cs="Arial"/>
                <w:sz w:val="16"/>
                <w:szCs w:val="16"/>
              </w:rPr>
            </w:pPr>
            <w:r w:rsidRPr="00F168D6">
              <w:rPr>
                <w:sz w:val="16"/>
                <w:szCs w:val="16"/>
              </w:rPr>
              <w:t>El marco normativo aplicable al sujeto obligado, en el que deberá incluirse leyes, códigos, reglamentos, decretos de creación, manuales administrativos, reglas de operación, criterios, políticas, entre otros</w:t>
            </w:r>
          </w:p>
        </w:tc>
        <w:tc>
          <w:tcPr>
            <w:tcW w:w="3969" w:type="dxa"/>
          </w:tcPr>
          <w:p w:rsidR="005E5EC9" w:rsidRPr="00F168D6" w:rsidRDefault="005E5EC9" w:rsidP="00742B4D">
            <w:pPr>
              <w:rPr>
                <w:rFonts w:cs="Arial"/>
                <w:sz w:val="16"/>
                <w:szCs w:val="16"/>
              </w:rPr>
            </w:pPr>
            <w:r>
              <w:rPr>
                <w:rFonts w:cs="Arial"/>
                <w:sz w:val="16"/>
                <w:szCs w:val="16"/>
              </w:rPr>
              <w:t>Si a</w:t>
            </w:r>
            <w:r w:rsidRPr="00F168D6">
              <w:rPr>
                <w:rFonts w:cs="Arial"/>
                <w:sz w:val="16"/>
                <w:szCs w:val="16"/>
              </w:rPr>
              <w:t>plica</w:t>
            </w:r>
          </w:p>
        </w:tc>
        <w:tc>
          <w:tcPr>
            <w:tcW w:w="1701" w:type="dxa"/>
          </w:tcPr>
          <w:p w:rsidR="005E5EC9" w:rsidRPr="00F168D6" w:rsidRDefault="005E5EC9">
            <w:pPr>
              <w:rPr>
                <w:rFonts w:cs="Arial"/>
                <w:sz w:val="16"/>
                <w:szCs w:val="16"/>
              </w:rPr>
            </w:pPr>
            <w:r w:rsidRPr="00F168D6">
              <w:rPr>
                <w:rFonts w:cs="Arial"/>
                <w:sz w:val="16"/>
                <w:szCs w:val="16"/>
              </w:rPr>
              <w:t>Coordinación Administrativa</w:t>
            </w:r>
          </w:p>
        </w:tc>
      </w:tr>
      <w:tr w:rsidR="005E5EC9" w:rsidRPr="00F168D6" w:rsidTr="000F5562">
        <w:tc>
          <w:tcPr>
            <w:tcW w:w="851" w:type="dxa"/>
          </w:tcPr>
          <w:p w:rsidR="005E5EC9" w:rsidRPr="00F168D6" w:rsidRDefault="005E5EC9" w:rsidP="00A673BE">
            <w:pPr>
              <w:rPr>
                <w:rFonts w:cs="Arial"/>
                <w:sz w:val="16"/>
                <w:szCs w:val="16"/>
              </w:rPr>
            </w:pPr>
            <w:r w:rsidRPr="00F168D6">
              <w:rPr>
                <w:rFonts w:cs="Arial"/>
                <w:sz w:val="16"/>
                <w:szCs w:val="16"/>
              </w:rPr>
              <w:t>Estatal</w:t>
            </w:r>
          </w:p>
        </w:tc>
        <w:tc>
          <w:tcPr>
            <w:tcW w:w="993" w:type="dxa"/>
          </w:tcPr>
          <w:p w:rsidR="005E5EC9" w:rsidRDefault="005E5EC9" w:rsidP="00A673BE">
            <w:pPr>
              <w:rPr>
                <w:rFonts w:cs="Arial"/>
                <w:sz w:val="16"/>
                <w:szCs w:val="16"/>
              </w:rPr>
            </w:pPr>
            <w:r w:rsidRPr="00F168D6">
              <w:rPr>
                <w:rFonts w:cs="Arial"/>
                <w:sz w:val="16"/>
                <w:szCs w:val="16"/>
              </w:rPr>
              <w:t>Poder Ejecutivo</w:t>
            </w:r>
          </w:p>
          <w:p w:rsidR="005E5EC9" w:rsidRPr="00F168D6" w:rsidRDefault="005E5EC9" w:rsidP="00A673BE">
            <w:pPr>
              <w:rPr>
                <w:rFonts w:cs="Arial"/>
                <w:sz w:val="16"/>
                <w:szCs w:val="16"/>
              </w:rPr>
            </w:pPr>
            <w:r>
              <w:rPr>
                <w:rFonts w:cs="Arial"/>
                <w:sz w:val="16"/>
                <w:szCs w:val="16"/>
              </w:rPr>
              <w:t>Estatal</w:t>
            </w:r>
          </w:p>
          <w:p w:rsidR="005E5EC9" w:rsidRPr="00F168D6" w:rsidRDefault="005E5EC9" w:rsidP="00A673BE">
            <w:pPr>
              <w:rPr>
                <w:rFonts w:cs="Arial"/>
                <w:sz w:val="16"/>
                <w:szCs w:val="16"/>
              </w:rPr>
            </w:pPr>
          </w:p>
        </w:tc>
        <w:tc>
          <w:tcPr>
            <w:tcW w:w="1275" w:type="dxa"/>
          </w:tcPr>
          <w:p w:rsidR="005E5EC9" w:rsidRDefault="005E5EC9" w:rsidP="00A673BE">
            <w:pPr>
              <w:rPr>
                <w:rFonts w:cs="Arial"/>
                <w:sz w:val="16"/>
                <w:szCs w:val="16"/>
              </w:rPr>
            </w:pPr>
            <w:r>
              <w:rPr>
                <w:rFonts w:cs="Arial"/>
                <w:sz w:val="16"/>
                <w:szCs w:val="16"/>
              </w:rPr>
              <w:t>Administración Paraestatal/</w:t>
            </w:r>
          </w:p>
          <w:p w:rsidR="005E5EC9" w:rsidRPr="00F168D6" w:rsidRDefault="005E5EC9" w:rsidP="00A673BE">
            <w:pPr>
              <w:rPr>
                <w:rFonts w:cs="Arial"/>
                <w:sz w:val="16"/>
                <w:szCs w:val="16"/>
              </w:rPr>
            </w:pPr>
            <w:r w:rsidRPr="00F168D6">
              <w:rPr>
                <w:rFonts w:cs="Arial"/>
                <w:sz w:val="16"/>
                <w:szCs w:val="16"/>
              </w:rPr>
              <w:t>Organismo descentralizado</w:t>
            </w:r>
          </w:p>
        </w:tc>
        <w:tc>
          <w:tcPr>
            <w:tcW w:w="709" w:type="dxa"/>
          </w:tcPr>
          <w:p w:rsidR="005E5EC9" w:rsidRPr="00F168D6" w:rsidRDefault="005E5EC9" w:rsidP="00A673BE">
            <w:pPr>
              <w:rPr>
                <w:rFonts w:cs="Arial"/>
                <w:sz w:val="16"/>
                <w:szCs w:val="16"/>
              </w:rPr>
            </w:pPr>
            <w:r w:rsidRPr="00F168D6">
              <w:rPr>
                <w:rFonts w:cs="Arial"/>
                <w:sz w:val="16"/>
                <w:szCs w:val="16"/>
              </w:rPr>
              <w:t>II</w:t>
            </w:r>
          </w:p>
        </w:tc>
        <w:tc>
          <w:tcPr>
            <w:tcW w:w="5245" w:type="dxa"/>
          </w:tcPr>
          <w:p w:rsidR="005E5EC9" w:rsidRPr="00F168D6" w:rsidRDefault="005E5EC9" w:rsidP="00A673BE">
            <w:pPr>
              <w:jc w:val="both"/>
              <w:rPr>
                <w:rFonts w:cs="Arial"/>
                <w:sz w:val="16"/>
                <w:szCs w:val="16"/>
              </w:rPr>
            </w:pPr>
            <w:r w:rsidRPr="00F168D6">
              <w:rPr>
                <w:sz w:val="16"/>
                <w:szCs w:val="16"/>
              </w:rPr>
              <w:t>Su estructura orgánica completa, en un formato que permita vincular cada parte de la estructura, las atribuciones y responsabilidades que le corresponden a cada servidor público, prestador de servicios profesionales o miembro de los sujetos obligados, de conformidad con las disposiciones aplicables</w:t>
            </w:r>
          </w:p>
        </w:tc>
        <w:tc>
          <w:tcPr>
            <w:tcW w:w="3969" w:type="dxa"/>
          </w:tcPr>
          <w:p w:rsidR="005E5EC9" w:rsidRPr="00F168D6" w:rsidRDefault="005E5EC9" w:rsidP="00A673BE">
            <w:pPr>
              <w:rPr>
                <w:rFonts w:cs="Arial"/>
                <w:sz w:val="16"/>
                <w:szCs w:val="16"/>
              </w:rPr>
            </w:pPr>
            <w:r>
              <w:rPr>
                <w:rFonts w:cs="Arial"/>
                <w:sz w:val="16"/>
                <w:szCs w:val="16"/>
              </w:rPr>
              <w:t>Si a</w:t>
            </w:r>
            <w:r w:rsidRPr="00F168D6">
              <w:rPr>
                <w:rFonts w:cs="Arial"/>
                <w:sz w:val="16"/>
                <w:szCs w:val="16"/>
              </w:rPr>
              <w:t>plica</w:t>
            </w:r>
          </w:p>
        </w:tc>
        <w:tc>
          <w:tcPr>
            <w:tcW w:w="1701" w:type="dxa"/>
          </w:tcPr>
          <w:p w:rsidR="005E5EC9" w:rsidRPr="00F168D6" w:rsidRDefault="005E5EC9" w:rsidP="00A673BE">
            <w:pPr>
              <w:rPr>
                <w:rFonts w:cs="Arial"/>
                <w:sz w:val="16"/>
                <w:szCs w:val="16"/>
              </w:rPr>
            </w:pPr>
            <w:r w:rsidRPr="00F168D6">
              <w:rPr>
                <w:rFonts w:cs="Arial"/>
                <w:sz w:val="16"/>
                <w:szCs w:val="16"/>
              </w:rPr>
              <w:t>Coordinación Administrativa</w:t>
            </w:r>
          </w:p>
        </w:tc>
      </w:tr>
      <w:tr w:rsidR="005E5EC9" w:rsidRPr="00F168D6" w:rsidTr="000F5562">
        <w:tc>
          <w:tcPr>
            <w:tcW w:w="851" w:type="dxa"/>
          </w:tcPr>
          <w:p w:rsidR="005E5EC9" w:rsidRPr="00F168D6" w:rsidRDefault="005E5EC9" w:rsidP="00A673BE">
            <w:pPr>
              <w:rPr>
                <w:rFonts w:cs="Arial"/>
                <w:sz w:val="16"/>
                <w:szCs w:val="16"/>
              </w:rPr>
            </w:pPr>
            <w:r w:rsidRPr="00F168D6">
              <w:rPr>
                <w:rFonts w:cs="Arial"/>
                <w:sz w:val="16"/>
                <w:szCs w:val="16"/>
              </w:rPr>
              <w:t>Estatal</w:t>
            </w:r>
          </w:p>
        </w:tc>
        <w:tc>
          <w:tcPr>
            <w:tcW w:w="993" w:type="dxa"/>
          </w:tcPr>
          <w:p w:rsidR="005E5EC9" w:rsidRDefault="005E5EC9" w:rsidP="00A673BE">
            <w:pPr>
              <w:rPr>
                <w:rFonts w:cs="Arial"/>
                <w:sz w:val="16"/>
                <w:szCs w:val="16"/>
              </w:rPr>
            </w:pPr>
            <w:r w:rsidRPr="00F168D6">
              <w:rPr>
                <w:rFonts w:cs="Arial"/>
                <w:sz w:val="16"/>
                <w:szCs w:val="16"/>
              </w:rPr>
              <w:t>Poder Ejecutivo</w:t>
            </w:r>
          </w:p>
          <w:p w:rsidR="005E5EC9" w:rsidRPr="00F168D6" w:rsidRDefault="005E5EC9" w:rsidP="00A673BE">
            <w:pPr>
              <w:rPr>
                <w:rFonts w:cs="Arial"/>
                <w:sz w:val="16"/>
                <w:szCs w:val="16"/>
              </w:rPr>
            </w:pPr>
            <w:r>
              <w:rPr>
                <w:rFonts w:cs="Arial"/>
                <w:sz w:val="16"/>
                <w:szCs w:val="16"/>
              </w:rPr>
              <w:t>Estatal</w:t>
            </w:r>
          </w:p>
          <w:p w:rsidR="005E5EC9" w:rsidRPr="00F168D6" w:rsidRDefault="005E5EC9" w:rsidP="00A673BE">
            <w:pPr>
              <w:rPr>
                <w:rFonts w:cs="Arial"/>
                <w:sz w:val="16"/>
                <w:szCs w:val="16"/>
              </w:rPr>
            </w:pPr>
          </w:p>
        </w:tc>
        <w:tc>
          <w:tcPr>
            <w:tcW w:w="1275" w:type="dxa"/>
          </w:tcPr>
          <w:p w:rsidR="005E5EC9" w:rsidRDefault="005E5EC9" w:rsidP="00A673BE">
            <w:pPr>
              <w:rPr>
                <w:rFonts w:cs="Arial"/>
                <w:sz w:val="16"/>
                <w:szCs w:val="16"/>
              </w:rPr>
            </w:pPr>
            <w:r>
              <w:rPr>
                <w:rFonts w:cs="Arial"/>
                <w:sz w:val="16"/>
                <w:szCs w:val="16"/>
              </w:rPr>
              <w:t>Administración Paraestatal/</w:t>
            </w:r>
          </w:p>
          <w:p w:rsidR="005E5EC9" w:rsidRPr="00F168D6" w:rsidRDefault="005E5EC9" w:rsidP="00A673BE">
            <w:pPr>
              <w:rPr>
                <w:rFonts w:cs="Arial"/>
                <w:sz w:val="16"/>
                <w:szCs w:val="16"/>
              </w:rPr>
            </w:pPr>
            <w:r w:rsidRPr="00F168D6">
              <w:rPr>
                <w:rFonts w:cs="Arial"/>
                <w:sz w:val="16"/>
                <w:szCs w:val="16"/>
              </w:rPr>
              <w:t>Organismo descentralizado</w:t>
            </w:r>
          </w:p>
        </w:tc>
        <w:tc>
          <w:tcPr>
            <w:tcW w:w="709" w:type="dxa"/>
          </w:tcPr>
          <w:p w:rsidR="005E5EC9" w:rsidRPr="00F168D6" w:rsidRDefault="005E5EC9" w:rsidP="00A673BE">
            <w:pPr>
              <w:rPr>
                <w:rFonts w:cs="Arial"/>
                <w:sz w:val="16"/>
                <w:szCs w:val="16"/>
              </w:rPr>
            </w:pPr>
            <w:r w:rsidRPr="00F168D6">
              <w:rPr>
                <w:rFonts w:cs="Arial"/>
                <w:sz w:val="16"/>
                <w:szCs w:val="16"/>
              </w:rPr>
              <w:t>III</w:t>
            </w:r>
          </w:p>
        </w:tc>
        <w:tc>
          <w:tcPr>
            <w:tcW w:w="5245" w:type="dxa"/>
          </w:tcPr>
          <w:p w:rsidR="005E5EC9" w:rsidRPr="00F168D6" w:rsidRDefault="005E5EC9" w:rsidP="00A673BE">
            <w:pPr>
              <w:jc w:val="both"/>
              <w:rPr>
                <w:rFonts w:cs="Arial"/>
                <w:sz w:val="16"/>
                <w:szCs w:val="16"/>
              </w:rPr>
            </w:pPr>
            <w:r w:rsidRPr="00F168D6">
              <w:rPr>
                <w:sz w:val="16"/>
                <w:szCs w:val="16"/>
              </w:rPr>
              <w:t>Las facultades de cada área;</w:t>
            </w:r>
          </w:p>
        </w:tc>
        <w:tc>
          <w:tcPr>
            <w:tcW w:w="3969" w:type="dxa"/>
          </w:tcPr>
          <w:p w:rsidR="005E5EC9" w:rsidRPr="00F168D6" w:rsidRDefault="005E5EC9" w:rsidP="00A673BE">
            <w:pPr>
              <w:rPr>
                <w:rFonts w:cs="Arial"/>
                <w:sz w:val="16"/>
                <w:szCs w:val="16"/>
              </w:rPr>
            </w:pPr>
            <w:r>
              <w:rPr>
                <w:rFonts w:cs="Arial"/>
                <w:sz w:val="16"/>
                <w:szCs w:val="16"/>
              </w:rPr>
              <w:t>Si a</w:t>
            </w:r>
            <w:r w:rsidRPr="00F168D6">
              <w:rPr>
                <w:rFonts w:cs="Arial"/>
                <w:sz w:val="16"/>
                <w:szCs w:val="16"/>
              </w:rPr>
              <w:t>plica</w:t>
            </w:r>
          </w:p>
        </w:tc>
        <w:tc>
          <w:tcPr>
            <w:tcW w:w="1701" w:type="dxa"/>
          </w:tcPr>
          <w:p w:rsidR="005E5EC9" w:rsidRPr="00F168D6" w:rsidRDefault="005E5EC9" w:rsidP="00A673BE">
            <w:pPr>
              <w:rPr>
                <w:rFonts w:cs="Arial"/>
                <w:sz w:val="16"/>
                <w:szCs w:val="16"/>
              </w:rPr>
            </w:pPr>
            <w:r w:rsidRPr="00F168D6">
              <w:rPr>
                <w:rFonts w:cs="Arial"/>
                <w:sz w:val="16"/>
                <w:szCs w:val="16"/>
              </w:rPr>
              <w:t>Coordinación Administrativa</w:t>
            </w:r>
          </w:p>
        </w:tc>
      </w:tr>
      <w:tr w:rsidR="005E5EC9" w:rsidRPr="00F168D6" w:rsidTr="000F5562">
        <w:tc>
          <w:tcPr>
            <w:tcW w:w="851" w:type="dxa"/>
          </w:tcPr>
          <w:p w:rsidR="005E5EC9" w:rsidRPr="00F168D6" w:rsidRDefault="005E5EC9" w:rsidP="00A673BE">
            <w:pPr>
              <w:rPr>
                <w:rFonts w:cs="Arial"/>
                <w:sz w:val="16"/>
                <w:szCs w:val="16"/>
              </w:rPr>
            </w:pPr>
            <w:r w:rsidRPr="00F168D6">
              <w:rPr>
                <w:rFonts w:cs="Arial"/>
                <w:sz w:val="16"/>
                <w:szCs w:val="16"/>
              </w:rPr>
              <w:t>Estatal</w:t>
            </w:r>
          </w:p>
        </w:tc>
        <w:tc>
          <w:tcPr>
            <w:tcW w:w="993" w:type="dxa"/>
          </w:tcPr>
          <w:p w:rsidR="005E5EC9" w:rsidRDefault="005E5EC9" w:rsidP="00A673BE">
            <w:pPr>
              <w:rPr>
                <w:rFonts w:cs="Arial"/>
                <w:sz w:val="16"/>
                <w:szCs w:val="16"/>
              </w:rPr>
            </w:pPr>
            <w:r w:rsidRPr="00F168D6">
              <w:rPr>
                <w:rFonts w:cs="Arial"/>
                <w:sz w:val="16"/>
                <w:szCs w:val="16"/>
              </w:rPr>
              <w:t>Poder Ejecutivo</w:t>
            </w:r>
          </w:p>
          <w:p w:rsidR="005E5EC9" w:rsidRPr="00F168D6" w:rsidRDefault="005E5EC9" w:rsidP="00A673BE">
            <w:pPr>
              <w:rPr>
                <w:rFonts w:cs="Arial"/>
                <w:sz w:val="16"/>
                <w:szCs w:val="16"/>
              </w:rPr>
            </w:pPr>
            <w:r>
              <w:rPr>
                <w:rFonts w:cs="Arial"/>
                <w:sz w:val="16"/>
                <w:szCs w:val="16"/>
              </w:rPr>
              <w:t>Estatal</w:t>
            </w:r>
          </w:p>
          <w:p w:rsidR="005E5EC9" w:rsidRPr="00F168D6" w:rsidRDefault="005E5EC9" w:rsidP="00A673BE">
            <w:pPr>
              <w:rPr>
                <w:rFonts w:cs="Arial"/>
                <w:sz w:val="16"/>
                <w:szCs w:val="16"/>
              </w:rPr>
            </w:pPr>
          </w:p>
        </w:tc>
        <w:tc>
          <w:tcPr>
            <w:tcW w:w="1275" w:type="dxa"/>
          </w:tcPr>
          <w:p w:rsidR="005E5EC9" w:rsidRDefault="005E5EC9" w:rsidP="00A673BE">
            <w:pPr>
              <w:rPr>
                <w:rFonts w:cs="Arial"/>
                <w:sz w:val="16"/>
                <w:szCs w:val="16"/>
              </w:rPr>
            </w:pPr>
            <w:r>
              <w:rPr>
                <w:rFonts w:cs="Arial"/>
                <w:sz w:val="16"/>
                <w:szCs w:val="16"/>
              </w:rPr>
              <w:t>Administración Paraestatal/</w:t>
            </w:r>
          </w:p>
          <w:p w:rsidR="005E5EC9" w:rsidRPr="00F168D6" w:rsidRDefault="005E5EC9" w:rsidP="00A673BE">
            <w:pPr>
              <w:rPr>
                <w:rFonts w:cs="Arial"/>
                <w:sz w:val="16"/>
                <w:szCs w:val="16"/>
              </w:rPr>
            </w:pPr>
            <w:r w:rsidRPr="00F168D6">
              <w:rPr>
                <w:rFonts w:cs="Arial"/>
                <w:sz w:val="16"/>
                <w:szCs w:val="16"/>
              </w:rPr>
              <w:t>Organismo descentralizado</w:t>
            </w:r>
          </w:p>
        </w:tc>
        <w:tc>
          <w:tcPr>
            <w:tcW w:w="709" w:type="dxa"/>
          </w:tcPr>
          <w:p w:rsidR="005E5EC9" w:rsidRPr="00F168D6" w:rsidRDefault="005E5EC9" w:rsidP="00A673BE">
            <w:pPr>
              <w:rPr>
                <w:rFonts w:cs="Arial"/>
                <w:sz w:val="16"/>
                <w:szCs w:val="16"/>
              </w:rPr>
            </w:pPr>
            <w:r w:rsidRPr="00F168D6">
              <w:rPr>
                <w:rFonts w:cs="Arial"/>
                <w:sz w:val="16"/>
                <w:szCs w:val="16"/>
              </w:rPr>
              <w:t>IV</w:t>
            </w:r>
          </w:p>
        </w:tc>
        <w:tc>
          <w:tcPr>
            <w:tcW w:w="5245" w:type="dxa"/>
          </w:tcPr>
          <w:p w:rsidR="005E5EC9" w:rsidRPr="00F168D6" w:rsidRDefault="005E5EC9" w:rsidP="00A673BE">
            <w:pPr>
              <w:jc w:val="both"/>
              <w:rPr>
                <w:rFonts w:cs="Arial"/>
                <w:sz w:val="16"/>
                <w:szCs w:val="16"/>
              </w:rPr>
            </w:pPr>
            <w:r w:rsidRPr="00F168D6">
              <w:rPr>
                <w:sz w:val="16"/>
                <w:szCs w:val="16"/>
              </w:rPr>
              <w:t>Las metas y objetivos de las áreas, de conformidad con sus programas operativos;</w:t>
            </w:r>
          </w:p>
        </w:tc>
        <w:tc>
          <w:tcPr>
            <w:tcW w:w="3969" w:type="dxa"/>
          </w:tcPr>
          <w:p w:rsidR="005E5EC9" w:rsidRPr="00F168D6" w:rsidRDefault="005E5EC9" w:rsidP="00A673BE">
            <w:pPr>
              <w:rPr>
                <w:rFonts w:cs="Arial"/>
                <w:sz w:val="16"/>
                <w:szCs w:val="16"/>
              </w:rPr>
            </w:pPr>
            <w:r>
              <w:rPr>
                <w:rFonts w:cs="Arial"/>
                <w:sz w:val="16"/>
                <w:szCs w:val="16"/>
              </w:rPr>
              <w:t>Si a</w:t>
            </w:r>
            <w:r w:rsidRPr="00F168D6">
              <w:rPr>
                <w:rFonts w:cs="Arial"/>
                <w:sz w:val="16"/>
                <w:szCs w:val="16"/>
              </w:rPr>
              <w:t>plica</w:t>
            </w:r>
          </w:p>
        </w:tc>
        <w:tc>
          <w:tcPr>
            <w:tcW w:w="1701" w:type="dxa"/>
          </w:tcPr>
          <w:p w:rsidR="005E5EC9" w:rsidRPr="00F168D6" w:rsidRDefault="005E5EC9" w:rsidP="00A673BE">
            <w:pPr>
              <w:rPr>
                <w:rFonts w:cs="Arial"/>
                <w:sz w:val="16"/>
                <w:szCs w:val="16"/>
              </w:rPr>
            </w:pPr>
            <w:r w:rsidRPr="00F168D6">
              <w:rPr>
                <w:rFonts w:cs="Arial"/>
                <w:sz w:val="16"/>
                <w:szCs w:val="16"/>
              </w:rPr>
              <w:t>Coordinación Administrativa</w:t>
            </w:r>
          </w:p>
        </w:tc>
      </w:tr>
    </w:tbl>
    <w:p w:rsidR="009E0730" w:rsidRDefault="009E0730"/>
    <w:tbl>
      <w:tblPr>
        <w:tblStyle w:val="Tablaconcuadrcula"/>
        <w:tblW w:w="14743" w:type="dxa"/>
        <w:tblInd w:w="-743" w:type="dxa"/>
        <w:tblLayout w:type="fixed"/>
        <w:tblLook w:val="04A0" w:firstRow="1" w:lastRow="0" w:firstColumn="1" w:lastColumn="0" w:noHBand="0" w:noVBand="1"/>
      </w:tblPr>
      <w:tblGrid>
        <w:gridCol w:w="851"/>
        <w:gridCol w:w="993"/>
        <w:gridCol w:w="1275"/>
        <w:gridCol w:w="709"/>
        <w:gridCol w:w="5387"/>
        <w:gridCol w:w="3827"/>
        <w:gridCol w:w="1701"/>
      </w:tblGrid>
      <w:tr w:rsidR="00DE5E9C" w:rsidRPr="00F168D6" w:rsidTr="00647CD9">
        <w:tc>
          <w:tcPr>
            <w:tcW w:w="851" w:type="dxa"/>
            <w:vMerge w:val="restart"/>
            <w:shd w:val="clear" w:color="auto" w:fill="00B050"/>
          </w:tcPr>
          <w:p w:rsidR="00DE5E9C" w:rsidRPr="00F168D6" w:rsidRDefault="00DE5E9C" w:rsidP="00B03E1E">
            <w:pPr>
              <w:jc w:val="center"/>
              <w:rPr>
                <w:rFonts w:cs="Arial"/>
                <w:b/>
                <w:sz w:val="16"/>
                <w:szCs w:val="16"/>
              </w:rPr>
            </w:pPr>
            <w:r w:rsidRPr="00F168D6">
              <w:rPr>
                <w:rFonts w:cs="Arial"/>
                <w:b/>
                <w:sz w:val="16"/>
                <w:szCs w:val="16"/>
              </w:rPr>
              <w:lastRenderedPageBreak/>
              <w:t>Orden de Gobierno</w:t>
            </w:r>
          </w:p>
        </w:tc>
        <w:tc>
          <w:tcPr>
            <w:tcW w:w="993" w:type="dxa"/>
            <w:vMerge w:val="restart"/>
            <w:shd w:val="clear" w:color="auto" w:fill="00B050"/>
          </w:tcPr>
          <w:p w:rsidR="00DE5E9C" w:rsidRPr="00F168D6" w:rsidRDefault="00DE5E9C" w:rsidP="00B03E1E">
            <w:pPr>
              <w:jc w:val="center"/>
              <w:rPr>
                <w:rFonts w:cs="Arial"/>
                <w:b/>
                <w:sz w:val="16"/>
                <w:szCs w:val="16"/>
              </w:rPr>
            </w:pPr>
            <w:r w:rsidRPr="00F168D6">
              <w:rPr>
                <w:rFonts w:cs="Arial"/>
                <w:b/>
                <w:sz w:val="16"/>
                <w:szCs w:val="16"/>
              </w:rPr>
              <w:t>Poder de gobierno</w:t>
            </w:r>
          </w:p>
          <w:p w:rsidR="00DE5E9C" w:rsidRDefault="00DE5E9C" w:rsidP="00B03E1E">
            <w:pPr>
              <w:jc w:val="center"/>
              <w:rPr>
                <w:rFonts w:cs="Arial"/>
                <w:b/>
                <w:sz w:val="16"/>
                <w:szCs w:val="16"/>
              </w:rPr>
            </w:pPr>
            <w:r w:rsidRPr="00F168D6">
              <w:rPr>
                <w:rFonts w:cs="Arial"/>
                <w:b/>
                <w:sz w:val="16"/>
                <w:szCs w:val="16"/>
              </w:rPr>
              <w:t xml:space="preserve">o ámbito </w:t>
            </w:r>
          </w:p>
          <w:p w:rsidR="00DE5E9C" w:rsidRPr="00F168D6" w:rsidRDefault="00DE5E9C" w:rsidP="00B03E1E">
            <w:pPr>
              <w:jc w:val="center"/>
              <w:rPr>
                <w:rFonts w:cs="Arial"/>
                <w:b/>
                <w:sz w:val="16"/>
                <w:szCs w:val="16"/>
              </w:rPr>
            </w:pPr>
            <w:r w:rsidRPr="00F168D6">
              <w:rPr>
                <w:rFonts w:cs="Arial"/>
                <w:b/>
                <w:sz w:val="16"/>
                <w:szCs w:val="16"/>
              </w:rPr>
              <w:t>al que pertenece</w:t>
            </w:r>
          </w:p>
        </w:tc>
        <w:tc>
          <w:tcPr>
            <w:tcW w:w="1275" w:type="dxa"/>
            <w:vMerge w:val="restart"/>
            <w:shd w:val="clear" w:color="auto" w:fill="00B050"/>
          </w:tcPr>
          <w:p w:rsidR="00DE5E9C" w:rsidRPr="00F168D6" w:rsidRDefault="00DE5E9C" w:rsidP="00B03E1E">
            <w:pPr>
              <w:jc w:val="center"/>
              <w:rPr>
                <w:rFonts w:cs="Arial"/>
                <w:b/>
                <w:sz w:val="16"/>
                <w:szCs w:val="16"/>
              </w:rPr>
            </w:pPr>
            <w:r w:rsidRPr="00F168D6">
              <w:rPr>
                <w:rFonts w:cs="Arial"/>
                <w:b/>
                <w:sz w:val="16"/>
                <w:szCs w:val="16"/>
              </w:rPr>
              <w:t>Tipo de sujeto obligado</w:t>
            </w:r>
          </w:p>
        </w:tc>
        <w:tc>
          <w:tcPr>
            <w:tcW w:w="11624" w:type="dxa"/>
            <w:gridSpan w:val="4"/>
            <w:shd w:val="clear" w:color="auto" w:fill="00B050"/>
          </w:tcPr>
          <w:p w:rsidR="00DE5E9C" w:rsidRPr="00F168D6" w:rsidRDefault="00DE5E9C" w:rsidP="00B03E1E">
            <w:pPr>
              <w:rPr>
                <w:rFonts w:cs="Arial"/>
                <w:b/>
                <w:sz w:val="16"/>
                <w:szCs w:val="16"/>
              </w:rPr>
            </w:pPr>
          </w:p>
          <w:p w:rsidR="00DE5E9C" w:rsidRPr="00F168D6" w:rsidRDefault="00DE5E9C" w:rsidP="00B03E1E">
            <w:pPr>
              <w:jc w:val="center"/>
              <w:rPr>
                <w:rFonts w:cs="Arial"/>
                <w:b/>
                <w:sz w:val="16"/>
                <w:szCs w:val="16"/>
              </w:rPr>
            </w:pPr>
            <w:r w:rsidRPr="00F168D6">
              <w:rPr>
                <w:rFonts w:cs="Arial"/>
                <w:b/>
                <w:sz w:val="16"/>
                <w:szCs w:val="16"/>
              </w:rPr>
              <w:t>Articulo 74 Ley de Transparencia y Acceso a la Información Pública del Estado de Campeche</w:t>
            </w:r>
          </w:p>
          <w:p w:rsidR="00DE5E9C" w:rsidRPr="00F168D6" w:rsidRDefault="00DE5E9C" w:rsidP="00B03E1E">
            <w:pPr>
              <w:rPr>
                <w:rFonts w:cs="Arial"/>
                <w:b/>
                <w:sz w:val="16"/>
                <w:szCs w:val="16"/>
              </w:rPr>
            </w:pPr>
          </w:p>
        </w:tc>
      </w:tr>
      <w:tr w:rsidR="00DE5E9C" w:rsidRPr="00F168D6" w:rsidTr="00647CD9">
        <w:tc>
          <w:tcPr>
            <w:tcW w:w="851" w:type="dxa"/>
            <w:vMerge/>
            <w:shd w:val="clear" w:color="auto" w:fill="00B050"/>
          </w:tcPr>
          <w:p w:rsidR="00DE5E9C" w:rsidRPr="00F168D6" w:rsidRDefault="00DE5E9C" w:rsidP="00B03E1E">
            <w:pPr>
              <w:rPr>
                <w:rFonts w:cs="Arial"/>
                <w:b/>
                <w:sz w:val="16"/>
                <w:szCs w:val="16"/>
              </w:rPr>
            </w:pPr>
          </w:p>
        </w:tc>
        <w:tc>
          <w:tcPr>
            <w:tcW w:w="993" w:type="dxa"/>
            <w:vMerge/>
            <w:shd w:val="clear" w:color="auto" w:fill="00B050"/>
          </w:tcPr>
          <w:p w:rsidR="00DE5E9C" w:rsidRPr="00F168D6" w:rsidRDefault="00DE5E9C" w:rsidP="00B03E1E">
            <w:pPr>
              <w:rPr>
                <w:rFonts w:cs="Arial"/>
                <w:b/>
                <w:sz w:val="16"/>
                <w:szCs w:val="16"/>
              </w:rPr>
            </w:pPr>
          </w:p>
        </w:tc>
        <w:tc>
          <w:tcPr>
            <w:tcW w:w="1275" w:type="dxa"/>
            <w:vMerge/>
            <w:shd w:val="clear" w:color="auto" w:fill="00B050"/>
          </w:tcPr>
          <w:p w:rsidR="00DE5E9C" w:rsidRPr="00F168D6" w:rsidRDefault="00DE5E9C" w:rsidP="00B03E1E">
            <w:pPr>
              <w:rPr>
                <w:rFonts w:cs="Arial"/>
                <w:b/>
                <w:sz w:val="16"/>
                <w:szCs w:val="16"/>
              </w:rPr>
            </w:pPr>
          </w:p>
        </w:tc>
        <w:tc>
          <w:tcPr>
            <w:tcW w:w="6096" w:type="dxa"/>
            <w:gridSpan w:val="2"/>
            <w:shd w:val="clear" w:color="auto" w:fill="00B050"/>
          </w:tcPr>
          <w:p w:rsidR="00DE5E9C" w:rsidRPr="00F168D6" w:rsidRDefault="00DE5E9C" w:rsidP="00B03E1E">
            <w:pPr>
              <w:jc w:val="center"/>
              <w:rPr>
                <w:rFonts w:cs="Arial"/>
                <w:b/>
                <w:sz w:val="16"/>
                <w:szCs w:val="16"/>
              </w:rPr>
            </w:pPr>
            <w:r w:rsidRPr="00F168D6">
              <w:rPr>
                <w:rFonts w:cs="Arial"/>
                <w:b/>
                <w:sz w:val="16"/>
                <w:szCs w:val="16"/>
              </w:rPr>
              <w:t>Fracción</w:t>
            </w:r>
          </w:p>
        </w:tc>
        <w:tc>
          <w:tcPr>
            <w:tcW w:w="3827" w:type="dxa"/>
            <w:shd w:val="clear" w:color="auto" w:fill="00B050"/>
          </w:tcPr>
          <w:p w:rsidR="00DE5E9C" w:rsidRPr="00F168D6" w:rsidRDefault="00DE5E9C" w:rsidP="00B03E1E">
            <w:pPr>
              <w:jc w:val="center"/>
              <w:rPr>
                <w:rFonts w:cs="Arial"/>
                <w:b/>
                <w:sz w:val="16"/>
                <w:szCs w:val="16"/>
              </w:rPr>
            </w:pPr>
            <w:r w:rsidRPr="00F168D6">
              <w:rPr>
                <w:rFonts w:cs="Arial"/>
                <w:b/>
                <w:sz w:val="16"/>
                <w:szCs w:val="16"/>
              </w:rPr>
              <w:t>aplicabilidad</w:t>
            </w:r>
          </w:p>
        </w:tc>
        <w:tc>
          <w:tcPr>
            <w:tcW w:w="1701" w:type="dxa"/>
            <w:shd w:val="clear" w:color="auto" w:fill="00B050"/>
          </w:tcPr>
          <w:p w:rsidR="00DE5E9C" w:rsidRPr="00F168D6" w:rsidRDefault="00DE5E9C" w:rsidP="00B03E1E">
            <w:pPr>
              <w:jc w:val="center"/>
              <w:rPr>
                <w:rFonts w:cs="Arial"/>
                <w:b/>
                <w:sz w:val="16"/>
                <w:szCs w:val="16"/>
              </w:rPr>
            </w:pPr>
            <w:r w:rsidRPr="00F168D6">
              <w:rPr>
                <w:rFonts w:cs="Arial"/>
                <w:b/>
                <w:sz w:val="16"/>
                <w:szCs w:val="16"/>
              </w:rPr>
              <w:t>Área (s) o unidad (es) administrativa (s) genera (n) o poseen la información</w:t>
            </w:r>
          </w:p>
        </w:tc>
      </w:tr>
      <w:tr w:rsidR="009E0730" w:rsidRPr="00F168D6" w:rsidTr="000F5562">
        <w:tc>
          <w:tcPr>
            <w:tcW w:w="851" w:type="dxa"/>
          </w:tcPr>
          <w:p w:rsidR="009E0730" w:rsidRPr="00F168D6" w:rsidRDefault="009E0730" w:rsidP="009E0730">
            <w:pPr>
              <w:rPr>
                <w:rFonts w:cs="Arial"/>
                <w:sz w:val="16"/>
                <w:szCs w:val="16"/>
              </w:rPr>
            </w:pPr>
            <w:r w:rsidRPr="00F168D6">
              <w:rPr>
                <w:rFonts w:cs="Arial"/>
                <w:sz w:val="16"/>
                <w:szCs w:val="16"/>
              </w:rPr>
              <w:t>Estatal</w:t>
            </w:r>
          </w:p>
        </w:tc>
        <w:tc>
          <w:tcPr>
            <w:tcW w:w="993" w:type="dxa"/>
          </w:tcPr>
          <w:p w:rsidR="009E0730" w:rsidRDefault="009E0730" w:rsidP="009E0730">
            <w:pPr>
              <w:rPr>
                <w:rFonts w:cs="Arial"/>
                <w:sz w:val="16"/>
                <w:szCs w:val="16"/>
              </w:rPr>
            </w:pPr>
            <w:r w:rsidRPr="00F168D6">
              <w:rPr>
                <w:rFonts w:cs="Arial"/>
                <w:sz w:val="16"/>
                <w:szCs w:val="16"/>
              </w:rPr>
              <w:t>Poder Ejecutivo</w:t>
            </w:r>
          </w:p>
          <w:p w:rsidR="009E0730" w:rsidRPr="00F168D6" w:rsidRDefault="009E0730" w:rsidP="009E0730">
            <w:pPr>
              <w:rPr>
                <w:rFonts w:cs="Arial"/>
                <w:sz w:val="16"/>
                <w:szCs w:val="16"/>
              </w:rPr>
            </w:pPr>
            <w:r>
              <w:rPr>
                <w:rFonts w:cs="Arial"/>
                <w:sz w:val="16"/>
                <w:szCs w:val="16"/>
              </w:rPr>
              <w:t>Estatal</w:t>
            </w:r>
          </w:p>
          <w:p w:rsidR="009E0730" w:rsidRPr="00F168D6" w:rsidRDefault="009E0730" w:rsidP="009E0730">
            <w:pPr>
              <w:rPr>
                <w:rFonts w:cs="Arial"/>
                <w:sz w:val="16"/>
                <w:szCs w:val="16"/>
              </w:rPr>
            </w:pPr>
          </w:p>
        </w:tc>
        <w:tc>
          <w:tcPr>
            <w:tcW w:w="1275" w:type="dxa"/>
          </w:tcPr>
          <w:p w:rsidR="009E0730" w:rsidRDefault="009E0730" w:rsidP="009E0730">
            <w:pPr>
              <w:rPr>
                <w:rFonts w:cs="Arial"/>
                <w:sz w:val="16"/>
                <w:szCs w:val="16"/>
              </w:rPr>
            </w:pPr>
            <w:r>
              <w:rPr>
                <w:rFonts w:cs="Arial"/>
                <w:sz w:val="16"/>
                <w:szCs w:val="16"/>
              </w:rPr>
              <w:t>Administración Paraestatal/</w:t>
            </w:r>
          </w:p>
          <w:p w:rsidR="009E0730" w:rsidRPr="00F168D6" w:rsidRDefault="009E0730" w:rsidP="009E0730">
            <w:pPr>
              <w:rPr>
                <w:rFonts w:cs="Arial"/>
                <w:sz w:val="16"/>
                <w:szCs w:val="16"/>
              </w:rPr>
            </w:pPr>
            <w:r w:rsidRPr="00F168D6">
              <w:rPr>
                <w:rFonts w:cs="Arial"/>
                <w:sz w:val="16"/>
                <w:szCs w:val="16"/>
              </w:rPr>
              <w:t>Organismo descentralizado</w:t>
            </w:r>
          </w:p>
        </w:tc>
        <w:tc>
          <w:tcPr>
            <w:tcW w:w="709" w:type="dxa"/>
          </w:tcPr>
          <w:p w:rsidR="009E0730" w:rsidRPr="00F168D6" w:rsidRDefault="009E0730" w:rsidP="009E0730">
            <w:pPr>
              <w:rPr>
                <w:rFonts w:cs="Arial"/>
                <w:sz w:val="16"/>
                <w:szCs w:val="16"/>
              </w:rPr>
            </w:pPr>
            <w:r w:rsidRPr="00F168D6">
              <w:rPr>
                <w:rFonts w:cs="Arial"/>
                <w:sz w:val="16"/>
                <w:szCs w:val="16"/>
              </w:rPr>
              <w:t>V</w:t>
            </w:r>
          </w:p>
        </w:tc>
        <w:tc>
          <w:tcPr>
            <w:tcW w:w="5387" w:type="dxa"/>
          </w:tcPr>
          <w:p w:rsidR="009E0730" w:rsidRPr="00F168D6" w:rsidRDefault="009E0730" w:rsidP="009E0730">
            <w:pPr>
              <w:jc w:val="both"/>
              <w:rPr>
                <w:rFonts w:cs="Arial"/>
                <w:sz w:val="16"/>
                <w:szCs w:val="16"/>
              </w:rPr>
            </w:pPr>
            <w:r w:rsidRPr="00F168D6">
              <w:rPr>
                <w:sz w:val="16"/>
                <w:szCs w:val="16"/>
              </w:rPr>
              <w:t>Los indicadores relacionados con temas de interés público o trascendencia social que conforme a sus funciones, deban establecer;</w:t>
            </w:r>
          </w:p>
        </w:tc>
        <w:tc>
          <w:tcPr>
            <w:tcW w:w="3827" w:type="dxa"/>
          </w:tcPr>
          <w:p w:rsidR="009E0730" w:rsidRPr="00F168D6" w:rsidRDefault="009E0730" w:rsidP="009E0730">
            <w:pPr>
              <w:rPr>
                <w:rFonts w:cs="Arial"/>
                <w:sz w:val="16"/>
                <w:szCs w:val="16"/>
              </w:rPr>
            </w:pPr>
            <w:r>
              <w:rPr>
                <w:rFonts w:cs="Arial"/>
                <w:sz w:val="16"/>
                <w:szCs w:val="16"/>
              </w:rPr>
              <w:t>Si a</w:t>
            </w:r>
            <w:r w:rsidRPr="00F168D6">
              <w:rPr>
                <w:rFonts w:cs="Arial"/>
                <w:sz w:val="16"/>
                <w:szCs w:val="16"/>
              </w:rPr>
              <w:t>plica</w:t>
            </w:r>
          </w:p>
        </w:tc>
        <w:tc>
          <w:tcPr>
            <w:tcW w:w="1701" w:type="dxa"/>
          </w:tcPr>
          <w:p w:rsidR="009E0730" w:rsidRPr="00F168D6" w:rsidRDefault="009E0730" w:rsidP="009E0730">
            <w:pPr>
              <w:rPr>
                <w:rFonts w:cs="Arial"/>
                <w:sz w:val="16"/>
                <w:szCs w:val="16"/>
              </w:rPr>
            </w:pPr>
            <w:r w:rsidRPr="00F168D6">
              <w:rPr>
                <w:rFonts w:cs="Arial"/>
                <w:sz w:val="16"/>
                <w:szCs w:val="16"/>
              </w:rPr>
              <w:t>Coordinación Administrativa</w:t>
            </w:r>
          </w:p>
        </w:tc>
      </w:tr>
      <w:tr w:rsidR="009E0730" w:rsidRPr="00F168D6" w:rsidTr="000F5562">
        <w:tc>
          <w:tcPr>
            <w:tcW w:w="851" w:type="dxa"/>
          </w:tcPr>
          <w:p w:rsidR="009E0730" w:rsidRPr="00F168D6" w:rsidRDefault="009E0730" w:rsidP="009E0730">
            <w:pPr>
              <w:rPr>
                <w:rFonts w:cs="Arial"/>
                <w:sz w:val="16"/>
                <w:szCs w:val="16"/>
              </w:rPr>
            </w:pPr>
            <w:r w:rsidRPr="00F168D6">
              <w:rPr>
                <w:rFonts w:cs="Arial"/>
                <w:sz w:val="16"/>
                <w:szCs w:val="16"/>
              </w:rPr>
              <w:t>Estatal</w:t>
            </w:r>
          </w:p>
        </w:tc>
        <w:tc>
          <w:tcPr>
            <w:tcW w:w="993" w:type="dxa"/>
          </w:tcPr>
          <w:p w:rsidR="009E0730" w:rsidRDefault="009E0730" w:rsidP="009E0730">
            <w:pPr>
              <w:rPr>
                <w:rFonts w:cs="Arial"/>
                <w:sz w:val="16"/>
                <w:szCs w:val="16"/>
              </w:rPr>
            </w:pPr>
            <w:r w:rsidRPr="00F168D6">
              <w:rPr>
                <w:rFonts w:cs="Arial"/>
                <w:sz w:val="16"/>
                <w:szCs w:val="16"/>
              </w:rPr>
              <w:t>Poder Ejecutivo</w:t>
            </w:r>
          </w:p>
          <w:p w:rsidR="009E0730" w:rsidRPr="00F168D6" w:rsidRDefault="009E0730" w:rsidP="009E0730">
            <w:pPr>
              <w:rPr>
                <w:rFonts w:cs="Arial"/>
                <w:sz w:val="16"/>
                <w:szCs w:val="16"/>
              </w:rPr>
            </w:pPr>
            <w:r>
              <w:rPr>
                <w:rFonts w:cs="Arial"/>
                <w:sz w:val="16"/>
                <w:szCs w:val="16"/>
              </w:rPr>
              <w:t>Estatal</w:t>
            </w:r>
          </w:p>
          <w:p w:rsidR="009E0730" w:rsidRPr="00F168D6" w:rsidRDefault="009E0730" w:rsidP="009E0730">
            <w:pPr>
              <w:rPr>
                <w:rFonts w:cs="Arial"/>
                <w:sz w:val="16"/>
                <w:szCs w:val="16"/>
              </w:rPr>
            </w:pPr>
          </w:p>
        </w:tc>
        <w:tc>
          <w:tcPr>
            <w:tcW w:w="1275" w:type="dxa"/>
          </w:tcPr>
          <w:p w:rsidR="009E0730" w:rsidRDefault="009E0730" w:rsidP="009E0730">
            <w:pPr>
              <w:rPr>
                <w:rFonts w:cs="Arial"/>
                <w:sz w:val="16"/>
                <w:szCs w:val="16"/>
              </w:rPr>
            </w:pPr>
            <w:r>
              <w:rPr>
                <w:rFonts w:cs="Arial"/>
                <w:sz w:val="16"/>
                <w:szCs w:val="16"/>
              </w:rPr>
              <w:t>Administración Paraestatal/</w:t>
            </w:r>
          </w:p>
          <w:p w:rsidR="009E0730" w:rsidRPr="00F168D6" w:rsidRDefault="009E0730" w:rsidP="009E0730">
            <w:pPr>
              <w:rPr>
                <w:rFonts w:cs="Arial"/>
                <w:sz w:val="16"/>
                <w:szCs w:val="16"/>
              </w:rPr>
            </w:pPr>
            <w:r w:rsidRPr="00F168D6">
              <w:rPr>
                <w:rFonts w:cs="Arial"/>
                <w:sz w:val="16"/>
                <w:szCs w:val="16"/>
              </w:rPr>
              <w:t>Organismo descentralizado</w:t>
            </w:r>
          </w:p>
        </w:tc>
        <w:tc>
          <w:tcPr>
            <w:tcW w:w="709" w:type="dxa"/>
          </w:tcPr>
          <w:p w:rsidR="009E0730" w:rsidRPr="00F168D6" w:rsidRDefault="009E0730" w:rsidP="009E0730">
            <w:pPr>
              <w:rPr>
                <w:rFonts w:cs="Arial"/>
                <w:sz w:val="16"/>
                <w:szCs w:val="16"/>
              </w:rPr>
            </w:pPr>
            <w:r w:rsidRPr="00F168D6">
              <w:rPr>
                <w:rFonts w:cs="Arial"/>
                <w:sz w:val="16"/>
                <w:szCs w:val="16"/>
              </w:rPr>
              <w:t>VI</w:t>
            </w:r>
          </w:p>
        </w:tc>
        <w:tc>
          <w:tcPr>
            <w:tcW w:w="5387" w:type="dxa"/>
          </w:tcPr>
          <w:p w:rsidR="009E0730" w:rsidRPr="00F168D6" w:rsidRDefault="009E0730" w:rsidP="009E0730">
            <w:pPr>
              <w:jc w:val="both"/>
              <w:rPr>
                <w:rFonts w:cs="Arial"/>
                <w:sz w:val="16"/>
                <w:szCs w:val="16"/>
              </w:rPr>
            </w:pPr>
            <w:r w:rsidRPr="00F168D6">
              <w:rPr>
                <w:sz w:val="16"/>
                <w:szCs w:val="16"/>
              </w:rPr>
              <w:t>Los indicadores que permitan rendir cuenta de sus objetivos y resultados;</w:t>
            </w:r>
          </w:p>
        </w:tc>
        <w:tc>
          <w:tcPr>
            <w:tcW w:w="3827" w:type="dxa"/>
          </w:tcPr>
          <w:p w:rsidR="009E0730" w:rsidRPr="00F168D6" w:rsidRDefault="009E0730" w:rsidP="009E0730">
            <w:pPr>
              <w:rPr>
                <w:rFonts w:cs="Arial"/>
                <w:sz w:val="16"/>
                <w:szCs w:val="16"/>
              </w:rPr>
            </w:pPr>
            <w:r>
              <w:rPr>
                <w:rFonts w:cs="Arial"/>
                <w:sz w:val="16"/>
                <w:szCs w:val="16"/>
              </w:rPr>
              <w:t>Si a</w:t>
            </w:r>
            <w:r w:rsidRPr="00F168D6">
              <w:rPr>
                <w:rFonts w:cs="Arial"/>
                <w:sz w:val="16"/>
                <w:szCs w:val="16"/>
              </w:rPr>
              <w:t>plica</w:t>
            </w:r>
          </w:p>
        </w:tc>
        <w:tc>
          <w:tcPr>
            <w:tcW w:w="1701" w:type="dxa"/>
          </w:tcPr>
          <w:p w:rsidR="009E0730" w:rsidRPr="00F168D6" w:rsidRDefault="009E0730" w:rsidP="009E0730">
            <w:pPr>
              <w:rPr>
                <w:rFonts w:cs="Arial"/>
                <w:sz w:val="16"/>
                <w:szCs w:val="16"/>
              </w:rPr>
            </w:pPr>
            <w:r w:rsidRPr="00F168D6">
              <w:rPr>
                <w:rFonts w:cs="Arial"/>
                <w:sz w:val="16"/>
                <w:szCs w:val="16"/>
              </w:rPr>
              <w:t>Coordinación Administrativa</w:t>
            </w:r>
          </w:p>
        </w:tc>
      </w:tr>
      <w:tr w:rsidR="009E0730" w:rsidRPr="00F168D6" w:rsidTr="000F5562">
        <w:tc>
          <w:tcPr>
            <w:tcW w:w="851" w:type="dxa"/>
          </w:tcPr>
          <w:p w:rsidR="009E0730" w:rsidRPr="00F168D6" w:rsidRDefault="009E0730" w:rsidP="009E0730">
            <w:pPr>
              <w:rPr>
                <w:rFonts w:cs="Arial"/>
                <w:sz w:val="16"/>
                <w:szCs w:val="16"/>
              </w:rPr>
            </w:pPr>
            <w:r w:rsidRPr="00F168D6">
              <w:rPr>
                <w:rFonts w:cs="Arial"/>
                <w:sz w:val="16"/>
                <w:szCs w:val="16"/>
              </w:rPr>
              <w:t>Estatal</w:t>
            </w:r>
          </w:p>
        </w:tc>
        <w:tc>
          <w:tcPr>
            <w:tcW w:w="993" w:type="dxa"/>
          </w:tcPr>
          <w:p w:rsidR="009E0730" w:rsidRDefault="009E0730" w:rsidP="009E0730">
            <w:pPr>
              <w:rPr>
                <w:rFonts w:cs="Arial"/>
                <w:sz w:val="16"/>
                <w:szCs w:val="16"/>
              </w:rPr>
            </w:pPr>
            <w:r w:rsidRPr="00F168D6">
              <w:rPr>
                <w:rFonts w:cs="Arial"/>
                <w:sz w:val="16"/>
                <w:szCs w:val="16"/>
              </w:rPr>
              <w:t>Poder Ejecutivo</w:t>
            </w:r>
          </w:p>
          <w:p w:rsidR="009E0730" w:rsidRDefault="009E0730" w:rsidP="009E0730">
            <w:pPr>
              <w:rPr>
                <w:rFonts w:cs="Arial"/>
                <w:sz w:val="16"/>
                <w:szCs w:val="16"/>
              </w:rPr>
            </w:pPr>
            <w:r>
              <w:rPr>
                <w:rFonts w:cs="Arial"/>
                <w:sz w:val="16"/>
                <w:szCs w:val="16"/>
              </w:rPr>
              <w:t>Estatal</w:t>
            </w:r>
          </w:p>
          <w:p w:rsidR="009E0730" w:rsidRPr="00F168D6" w:rsidRDefault="009E0730" w:rsidP="009E0730">
            <w:pPr>
              <w:rPr>
                <w:rFonts w:cs="Arial"/>
                <w:sz w:val="16"/>
                <w:szCs w:val="16"/>
              </w:rPr>
            </w:pPr>
          </w:p>
          <w:p w:rsidR="009E0730" w:rsidRPr="00F168D6" w:rsidRDefault="009E0730" w:rsidP="009E0730">
            <w:pPr>
              <w:rPr>
                <w:rFonts w:cs="Arial"/>
                <w:sz w:val="16"/>
                <w:szCs w:val="16"/>
              </w:rPr>
            </w:pPr>
          </w:p>
        </w:tc>
        <w:tc>
          <w:tcPr>
            <w:tcW w:w="1275" w:type="dxa"/>
          </w:tcPr>
          <w:p w:rsidR="009E0730" w:rsidRDefault="009E0730" w:rsidP="009E0730">
            <w:pPr>
              <w:rPr>
                <w:rFonts w:cs="Arial"/>
                <w:sz w:val="16"/>
                <w:szCs w:val="16"/>
              </w:rPr>
            </w:pPr>
            <w:r>
              <w:rPr>
                <w:rFonts w:cs="Arial"/>
                <w:sz w:val="16"/>
                <w:szCs w:val="16"/>
              </w:rPr>
              <w:t>Administración Paraestatal/</w:t>
            </w:r>
          </w:p>
          <w:p w:rsidR="009E0730" w:rsidRPr="00F168D6" w:rsidRDefault="009E0730" w:rsidP="009E0730">
            <w:pPr>
              <w:rPr>
                <w:rFonts w:cs="Arial"/>
                <w:sz w:val="16"/>
                <w:szCs w:val="16"/>
              </w:rPr>
            </w:pPr>
            <w:r w:rsidRPr="00F168D6">
              <w:rPr>
                <w:rFonts w:cs="Arial"/>
                <w:sz w:val="16"/>
                <w:szCs w:val="16"/>
              </w:rPr>
              <w:t>Organismo descentralizado</w:t>
            </w:r>
          </w:p>
        </w:tc>
        <w:tc>
          <w:tcPr>
            <w:tcW w:w="709" w:type="dxa"/>
          </w:tcPr>
          <w:p w:rsidR="009E0730" w:rsidRPr="00F168D6" w:rsidRDefault="009E0730" w:rsidP="009E0730">
            <w:pPr>
              <w:rPr>
                <w:rFonts w:cs="Arial"/>
                <w:sz w:val="16"/>
                <w:szCs w:val="16"/>
              </w:rPr>
            </w:pPr>
            <w:r w:rsidRPr="00F168D6">
              <w:rPr>
                <w:rFonts w:cs="Arial"/>
                <w:sz w:val="16"/>
                <w:szCs w:val="16"/>
              </w:rPr>
              <w:t>VII</w:t>
            </w:r>
          </w:p>
        </w:tc>
        <w:tc>
          <w:tcPr>
            <w:tcW w:w="5387" w:type="dxa"/>
          </w:tcPr>
          <w:p w:rsidR="009E0730" w:rsidRPr="00F168D6" w:rsidRDefault="009E0730" w:rsidP="009E0730">
            <w:pPr>
              <w:jc w:val="both"/>
              <w:rPr>
                <w:rFonts w:cs="Arial"/>
                <w:sz w:val="16"/>
                <w:szCs w:val="16"/>
              </w:rPr>
            </w:pPr>
            <w:r w:rsidRPr="00F168D6">
              <w:rPr>
                <w:sz w:val="16"/>
                <w:szCs w:val="16"/>
              </w:rPr>
              <w:t>El directorio de todos los servidores públicos, a partir del nivel de jefe de departamento o su equivalente, o de menor nivel, cuando se brinde atención al público; manejen o apliquen recursos públicos; realicen actos de autoridad o presten servicios profesionales bajo el régimen de confianza u honorarios y personal de base. El directorio deberá incluir, al menos el nombre, cargo o nombramiento asignado, nivel del puesto en la estructura orgánica, fecha de alta en el cargo, número telefónico, domicilio para recibir correspondencia y dirección de correo electrónico oficiales</w:t>
            </w:r>
          </w:p>
        </w:tc>
        <w:tc>
          <w:tcPr>
            <w:tcW w:w="3827" w:type="dxa"/>
          </w:tcPr>
          <w:p w:rsidR="009E0730" w:rsidRPr="00F168D6" w:rsidRDefault="009E0730" w:rsidP="009E0730">
            <w:pPr>
              <w:rPr>
                <w:rFonts w:cs="Arial"/>
                <w:sz w:val="16"/>
                <w:szCs w:val="16"/>
              </w:rPr>
            </w:pPr>
            <w:r>
              <w:rPr>
                <w:rFonts w:cs="Arial"/>
                <w:sz w:val="16"/>
                <w:szCs w:val="16"/>
              </w:rPr>
              <w:t>Si a</w:t>
            </w:r>
            <w:r w:rsidRPr="00F168D6">
              <w:rPr>
                <w:rFonts w:cs="Arial"/>
                <w:sz w:val="16"/>
                <w:szCs w:val="16"/>
              </w:rPr>
              <w:t>plica</w:t>
            </w:r>
          </w:p>
        </w:tc>
        <w:tc>
          <w:tcPr>
            <w:tcW w:w="1701" w:type="dxa"/>
          </w:tcPr>
          <w:p w:rsidR="009E0730" w:rsidRPr="00F168D6" w:rsidRDefault="009E0730" w:rsidP="009E0730">
            <w:pPr>
              <w:rPr>
                <w:rFonts w:cs="Arial"/>
                <w:sz w:val="16"/>
                <w:szCs w:val="16"/>
              </w:rPr>
            </w:pPr>
            <w:r w:rsidRPr="00F168D6">
              <w:rPr>
                <w:rFonts w:cs="Arial"/>
                <w:sz w:val="16"/>
                <w:szCs w:val="16"/>
              </w:rPr>
              <w:t>Coordinación Administrativa</w:t>
            </w:r>
          </w:p>
        </w:tc>
      </w:tr>
      <w:tr w:rsidR="009E0730" w:rsidRPr="00F168D6" w:rsidTr="000F5562">
        <w:tc>
          <w:tcPr>
            <w:tcW w:w="851" w:type="dxa"/>
          </w:tcPr>
          <w:p w:rsidR="009E0730" w:rsidRPr="00F168D6" w:rsidRDefault="009E0730" w:rsidP="009E0730">
            <w:pPr>
              <w:rPr>
                <w:rFonts w:cs="Arial"/>
                <w:sz w:val="16"/>
                <w:szCs w:val="16"/>
              </w:rPr>
            </w:pPr>
            <w:r w:rsidRPr="00F168D6">
              <w:rPr>
                <w:rFonts w:cs="Arial"/>
                <w:sz w:val="16"/>
                <w:szCs w:val="16"/>
              </w:rPr>
              <w:t>Estatal</w:t>
            </w:r>
          </w:p>
        </w:tc>
        <w:tc>
          <w:tcPr>
            <w:tcW w:w="993" w:type="dxa"/>
          </w:tcPr>
          <w:p w:rsidR="009E0730" w:rsidRDefault="009E0730" w:rsidP="009E0730">
            <w:pPr>
              <w:rPr>
                <w:rFonts w:cs="Arial"/>
                <w:sz w:val="16"/>
                <w:szCs w:val="16"/>
              </w:rPr>
            </w:pPr>
            <w:r w:rsidRPr="00F168D6">
              <w:rPr>
                <w:rFonts w:cs="Arial"/>
                <w:sz w:val="16"/>
                <w:szCs w:val="16"/>
              </w:rPr>
              <w:t>Poder Ejecutivo</w:t>
            </w:r>
          </w:p>
          <w:p w:rsidR="009E0730" w:rsidRDefault="009E0730" w:rsidP="009E0730">
            <w:pPr>
              <w:rPr>
                <w:rFonts w:cs="Arial"/>
                <w:sz w:val="16"/>
                <w:szCs w:val="16"/>
              </w:rPr>
            </w:pPr>
            <w:r>
              <w:rPr>
                <w:rFonts w:cs="Arial"/>
                <w:sz w:val="16"/>
                <w:szCs w:val="16"/>
              </w:rPr>
              <w:t>Estatal</w:t>
            </w:r>
          </w:p>
          <w:p w:rsidR="009E0730" w:rsidRPr="00F168D6" w:rsidRDefault="009E0730" w:rsidP="009E0730">
            <w:pPr>
              <w:rPr>
                <w:rFonts w:cs="Arial"/>
                <w:sz w:val="16"/>
                <w:szCs w:val="16"/>
              </w:rPr>
            </w:pPr>
          </w:p>
          <w:p w:rsidR="009E0730" w:rsidRPr="00F168D6" w:rsidRDefault="009E0730" w:rsidP="009E0730">
            <w:pPr>
              <w:rPr>
                <w:rFonts w:cs="Arial"/>
                <w:sz w:val="16"/>
                <w:szCs w:val="16"/>
              </w:rPr>
            </w:pPr>
          </w:p>
        </w:tc>
        <w:tc>
          <w:tcPr>
            <w:tcW w:w="1275" w:type="dxa"/>
          </w:tcPr>
          <w:p w:rsidR="009E0730" w:rsidRDefault="009E0730" w:rsidP="009E0730">
            <w:pPr>
              <w:rPr>
                <w:rFonts w:cs="Arial"/>
                <w:sz w:val="16"/>
                <w:szCs w:val="16"/>
              </w:rPr>
            </w:pPr>
            <w:r>
              <w:rPr>
                <w:rFonts w:cs="Arial"/>
                <w:sz w:val="16"/>
                <w:szCs w:val="16"/>
              </w:rPr>
              <w:t>Administración Paraestatal/</w:t>
            </w:r>
          </w:p>
          <w:p w:rsidR="009E0730" w:rsidRPr="00F168D6" w:rsidRDefault="009E0730" w:rsidP="009E0730">
            <w:pPr>
              <w:rPr>
                <w:rFonts w:cs="Arial"/>
                <w:sz w:val="16"/>
                <w:szCs w:val="16"/>
              </w:rPr>
            </w:pPr>
            <w:r w:rsidRPr="00F168D6">
              <w:rPr>
                <w:rFonts w:cs="Arial"/>
                <w:sz w:val="16"/>
                <w:szCs w:val="16"/>
              </w:rPr>
              <w:t>Organismo descentralizado</w:t>
            </w:r>
          </w:p>
        </w:tc>
        <w:tc>
          <w:tcPr>
            <w:tcW w:w="709" w:type="dxa"/>
          </w:tcPr>
          <w:p w:rsidR="009E0730" w:rsidRPr="00F168D6" w:rsidRDefault="009E0730" w:rsidP="009E0730">
            <w:pPr>
              <w:rPr>
                <w:rFonts w:cs="Arial"/>
                <w:sz w:val="16"/>
                <w:szCs w:val="16"/>
              </w:rPr>
            </w:pPr>
            <w:r w:rsidRPr="00F168D6">
              <w:rPr>
                <w:rFonts w:cs="Arial"/>
                <w:sz w:val="16"/>
                <w:szCs w:val="16"/>
              </w:rPr>
              <w:t>VIII</w:t>
            </w:r>
          </w:p>
        </w:tc>
        <w:tc>
          <w:tcPr>
            <w:tcW w:w="5387" w:type="dxa"/>
          </w:tcPr>
          <w:p w:rsidR="009E0730" w:rsidRPr="00F168D6" w:rsidRDefault="009E0730" w:rsidP="009E0730">
            <w:pPr>
              <w:jc w:val="both"/>
              <w:rPr>
                <w:rFonts w:cs="Arial"/>
                <w:sz w:val="16"/>
                <w:szCs w:val="16"/>
              </w:rPr>
            </w:pPr>
            <w:r w:rsidRPr="00F168D6">
              <w:rPr>
                <w:sz w:val="16"/>
                <w:szCs w:val="16"/>
              </w:rPr>
              <w:t>La remuneración bruta y neta de todos los servidores públicos de base o de confianza, de todas las percepciones, incluyendo sueldos, prestaciones, gratificaciones, primas, comisiones, dietas, bonos, estímulos, ingresos y sistemas de compensación, señalando la periodicidad de dicha remuneración;</w:t>
            </w:r>
          </w:p>
        </w:tc>
        <w:tc>
          <w:tcPr>
            <w:tcW w:w="3827" w:type="dxa"/>
          </w:tcPr>
          <w:p w:rsidR="009E0730" w:rsidRPr="00F168D6" w:rsidRDefault="009E0730" w:rsidP="009E0730">
            <w:pPr>
              <w:rPr>
                <w:rFonts w:cs="Arial"/>
                <w:sz w:val="16"/>
                <w:szCs w:val="16"/>
              </w:rPr>
            </w:pPr>
            <w:r>
              <w:rPr>
                <w:rFonts w:cs="Arial"/>
                <w:sz w:val="16"/>
                <w:szCs w:val="16"/>
              </w:rPr>
              <w:t>Si a</w:t>
            </w:r>
            <w:r w:rsidRPr="00F168D6">
              <w:rPr>
                <w:rFonts w:cs="Arial"/>
                <w:sz w:val="16"/>
                <w:szCs w:val="16"/>
              </w:rPr>
              <w:t>plica</w:t>
            </w:r>
          </w:p>
        </w:tc>
        <w:tc>
          <w:tcPr>
            <w:tcW w:w="1701" w:type="dxa"/>
          </w:tcPr>
          <w:p w:rsidR="009E0730" w:rsidRPr="00F168D6" w:rsidRDefault="009E0730" w:rsidP="009E0730">
            <w:pPr>
              <w:rPr>
                <w:rFonts w:cs="Arial"/>
                <w:sz w:val="16"/>
                <w:szCs w:val="16"/>
              </w:rPr>
            </w:pPr>
            <w:r w:rsidRPr="00F168D6">
              <w:rPr>
                <w:rFonts w:cs="Arial"/>
                <w:sz w:val="16"/>
                <w:szCs w:val="16"/>
              </w:rPr>
              <w:t>Coordinación Administrativa</w:t>
            </w:r>
          </w:p>
        </w:tc>
      </w:tr>
      <w:tr w:rsidR="009E0730" w:rsidRPr="00F168D6" w:rsidTr="000F5562">
        <w:tc>
          <w:tcPr>
            <w:tcW w:w="851" w:type="dxa"/>
          </w:tcPr>
          <w:p w:rsidR="009E0730" w:rsidRPr="00F168D6" w:rsidRDefault="009E0730" w:rsidP="009E0730">
            <w:pPr>
              <w:rPr>
                <w:rFonts w:cs="Arial"/>
                <w:sz w:val="16"/>
                <w:szCs w:val="16"/>
              </w:rPr>
            </w:pPr>
            <w:r w:rsidRPr="00F168D6">
              <w:rPr>
                <w:rFonts w:cs="Arial"/>
                <w:sz w:val="16"/>
                <w:szCs w:val="16"/>
              </w:rPr>
              <w:t>Estatal</w:t>
            </w:r>
          </w:p>
        </w:tc>
        <w:tc>
          <w:tcPr>
            <w:tcW w:w="993" w:type="dxa"/>
          </w:tcPr>
          <w:p w:rsidR="009E0730" w:rsidRDefault="009E0730" w:rsidP="009E0730">
            <w:pPr>
              <w:rPr>
                <w:rFonts w:cs="Arial"/>
                <w:sz w:val="16"/>
                <w:szCs w:val="16"/>
              </w:rPr>
            </w:pPr>
            <w:r w:rsidRPr="00F168D6">
              <w:rPr>
                <w:rFonts w:cs="Arial"/>
                <w:sz w:val="16"/>
                <w:szCs w:val="16"/>
              </w:rPr>
              <w:t>Poder Ejecutivo</w:t>
            </w:r>
          </w:p>
          <w:p w:rsidR="009E0730" w:rsidRDefault="009E0730" w:rsidP="009E0730">
            <w:pPr>
              <w:rPr>
                <w:rFonts w:cs="Arial"/>
                <w:sz w:val="16"/>
                <w:szCs w:val="16"/>
              </w:rPr>
            </w:pPr>
            <w:r>
              <w:rPr>
                <w:rFonts w:cs="Arial"/>
                <w:sz w:val="16"/>
                <w:szCs w:val="16"/>
              </w:rPr>
              <w:t>Estatal</w:t>
            </w:r>
          </w:p>
          <w:p w:rsidR="009E0730" w:rsidRPr="00F168D6" w:rsidRDefault="009E0730" w:rsidP="009E0730">
            <w:pPr>
              <w:rPr>
                <w:rFonts w:cs="Arial"/>
                <w:sz w:val="16"/>
                <w:szCs w:val="16"/>
              </w:rPr>
            </w:pPr>
          </w:p>
          <w:p w:rsidR="009E0730" w:rsidRPr="00F168D6" w:rsidRDefault="009E0730" w:rsidP="009E0730">
            <w:pPr>
              <w:rPr>
                <w:rFonts w:cs="Arial"/>
                <w:sz w:val="16"/>
                <w:szCs w:val="16"/>
              </w:rPr>
            </w:pPr>
          </w:p>
        </w:tc>
        <w:tc>
          <w:tcPr>
            <w:tcW w:w="1275" w:type="dxa"/>
          </w:tcPr>
          <w:p w:rsidR="009E0730" w:rsidRDefault="009E0730" w:rsidP="009E0730">
            <w:pPr>
              <w:rPr>
                <w:rFonts w:cs="Arial"/>
                <w:sz w:val="16"/>
                <w:szCs w:val="16"/>
              </w:rPr>
            </w:pPr>
            <w:r>
              <w:rPr>
                <w:rFonts w:cs="Arial"/>
                <w:sz w:val="16"/>
                <w:szCs w:val="16"/>
              </w:rPr>
              <w:t>Administración Paraestatal/</w:t>
            </w:r>
          </w:p>
          <w:p w:rsidR="009E0730" w:rsidRPr="00F168D6" w:rsidRDefault="009E0730" w:rsidP="009E0730">
            <w:pPr>
              <w:rPr>
                <w:rFonts w:cs="Arial"/>
                <w:sz w:val="16"/>
                <w:szCs w:val="16"/>
              </w:rPr>
            </w:pPr>
            <w:r w:rsidRPr="00F168D6">
              <w:rPr>
                <w:rFonts w:cs="Arial"/>
                <w:sz w:val="16"/>
                <w:szCs w:val="16"/>
              </w:rPr>
              <w:t>Organismo descentralizado</w:t>
            </w:r>
          </w:p>
        </w:tc>
        <w:tc>
          <w:tcPr>
            <w:tcW w:w="709" w:type="dxa"/>
          </w:tcPr>
          <w:p w:rsidR="009E0730" w:rsidRPr="00F168D6" w:rsidRDefault="009E0730" w:rsidP="009E0730">
            <w:pPr>
              <w:rPr>
                <w:rFonts w:cs="Arial"/>
                <w:sz w:val="16"/>
                <w:szCs w:val="16"/>
              </w:rPr>
            </w:pPr>
            <w:r w:rsidRPr="00F168D6">
              <w:rPr>
                <w:rFonts w:cs="Arial"/>
                <w:sz w:val="16"/>
                <w:szCs w:val="16"/>
              </w:rPr>
              <w:t>IX</w:t>
            </w:r>
          </w:p>
        </w:tc>
        <w:tc>
          <w:tcPr>
            <w:tcW w:w="5387" w:type="dxa"/>
          </w:tcPr>
          <w:p w:rsidR="009E0730" w:rsidRPr="00F168D6" w:rsidRDefault="009E0730" w:rsidP="009E0730">
            <w:pPr>
              <w:jc w:val="both"/>
              <w:rPr>
                <w:rFonts w:cs="Arial"/>
                <w:sz w:val="16"/>
                <w:szCs w:val="16"/>
              </w:rPr>
            </w:pPr>
            <w:r w:rsidRPr="00F168D6">
              <w:rPr>
                <w:sz w:val="16"/>
                <w:szCs w:val="16"/>
              </w:rPr>
              <w:t>Los gastos de representación y viáticos, así como el objeto e informe de la comisión correspondiente;</w:t>
            </w:r>
          </w:p>
        </w:tc>
        <w:tc>
          <w:tcPr>
            <w:tcW w:w="3827" w:type="dxa"/>
          </w:tcPr>
          <w:p w:rsidR="009E0730" w:rsidRPr="00F168D6" w:rsidRDefault="009E0730" w:rsidP="009E0730">
            <w:pPr>
              <w:rPr>
                <w:rFonts w:cs="Arial"/>
                <w:sz w:val="16"/>
                <w:szCs w:val="16"/>
              </w:rPr>
            </w:pPr>
            <w:r>
              <w:rPr>
                <w:rFonts w:cs="Arial"/>
                <w:sz w:val="16"/>
                <w:szCs w:val="16"/>
              </w:rPr>
              <w:t>Si a</w:t>
            </w:r>
            <w:r w:rsidRPr="00F168D6">
              <w:rPr>
                <w:rFonts w:cs="Arial"/>
                <w:sz w:val="16"/>
                <w:szCs w:val="16"/>
              </w:rPr>
              <w:t>plica</w:t>
            </w:r>
          </w:p>
        </w:tc>
        <w:tc>
          <w:tcPr>
            <w:tcW w:w="1701" w:type="dxa"/>
          </w:tcPr>
          <w:p w:rsidR="009E0730" w:rsidRPr="00F168D6" w:rsidRDefault="009E0730" w:rsidP="009E0730">
            <w:pPr>
              <w:rPr>
                <w:rFonts w:cs="Arial"/>
                <w:sz w:val="16"/>
                <w:szCs w:val="16"/>
              </w:rPr>
            </w:pPr>
            <w:r w:rsidRPr="00F168D6">
              <w:rPr>
                <w:rFonts w:cs="Arial"/>
                <w:sz w:val="16"/>
                <w:szCs w:val="16"/>
              </w:rPr>
              <w:t>Coordinación Administrativa</w:t>
            </w:r>
          </w:p>
        </w:tc>
      </w:tr>
      <w:tr w:rsidR="009E0730" w:rsidRPr="00F168D6" w:rsidTr="000F5562">
        <w:tc>
          <w:tcPr>
            <w:tcW w:w="851" w:type="dxa"/>
          </w:tcPr>
          <w:p w:rsidR="009E0730" w:rsidRPr="00F168D6" w:rsidRDefault="009E0730" w:rsidP="009E0730">
            <w:pPr>
              <w:rPr>
                <w:rFonts w:cs="Arial"/>
                <w:sz w:val="16"/>
                <w:szCs w:val="16"/>
              </w:rPr>
            </w:pPr>
            <w:r w:rsidRPr="00F168D6">
              <w:rPr>
                <w:rFonts w:cs="Arial"/>
                <w:sz w:val="16"/>
                <w:szCs w:val="16"/>
              </w:rPr>
              <w:t>Estatal</w:t>
            </w:r>
          </w:p>
        </w:tc>
        <w:tc>
          <w:tcPr>
            <w:tcW w:w="993" w:type="dxa"/>
          </w:tcPr>
          <w:p w:rsidR="009E0730" w:rsidRDefault="009E0730" w:rsidP="009E0730">
            <w:pPr>
              <w:rPr>
                <w:rFonts w:cs="Arial"/>
                <w:sz w:val="16"/>
                <w:szCs w:val="16"/>
              </w:rPr>
            </w:pPr>
            <w:r w:rsidRPr="00F168D6">
              <w:rPr>
                <w:rFonts w:cs="Arial"/>
                <w:sz w:val="16"/>
                <w:szCs w:val="16"/>
              </w:rPr>
              <w:t>Poder Ejecutivo</w:t>
            </w:r>
          </w:p>
          <w:p w:rsidR="009E0730" w:rsidRDefault="009E0730" w:rsidP="009E0730">
            <w:pPr>
              <w:rPr>
                <w:rFonts w:cs="Arial"/>
                <w:sz w:val="16"/>
                <w:szCs w:val="16"/>
              </w:rPr>
            </w:pPr>
            <w:r>
              <w:rPr>
                <w:rFonts w:cs="Arial"/>
                <w:sz w:val="16"/>
                <w:szCs w:val="16"/>
              </w:rPr>
              <w:t>Estatal</w:t>
            </w:r>
          </w:p>
          <w:p w:rsidR="009E0730" w:rsidRPr="00F168D6" w:rsidRDefault="009E0730" w:rsidP="009E0730">
            <w:pPr>
              <w:rPr>
                <w:rFonts w:cs="Arial"/>
                <w:sz w:val="16"/>
                <w:szCs w:val="16"/>
              </w:rPr>
            </w:pPr>
          </w:p>
          <w:p w:rsidR="009E0730" w:rsidRPr="00F168D6" w:rsidRDefault="009E0730" w:rsidP="009E0730">
            <w:pPr>
              <w:rPr>
                <w:rFonts w:cs="Arial"/>
                <w:sz w:val="16"/>
                <w:szCs w:val="16"/>
              </w:rPr>
            </w:pPr>
          </w:p>
        </w:tc>
        <w:tc>
          <w:tcPr>
            <w:tcW w:w="1275" w:type="dxa"/>
          </w:tcPr>
          <w:p w:rsidR="009E0730" w:rsidRDefault="009E0730" w:rsidP="009E0730">
            <w:pPr>
              <w:rPr>
                <w:rFonts w:cs="Arial"/>
                <w:sz w:val="16"/>
                <w:szCs w:val="16"/>
              </w:rPr>
            </w:pPr>
            <w:r>
              <w:rPr>
                <w:rFonts w:cs="Arial"/>
                <w:sz w:val="16"/>
                <w:szCs w:val="16"/>
              </w:rPr>
              <w:t>Administración Paraestatal/</w:t>
            </w:r>
          </w:p>
          <w:p w:rsidR="009E0730" w:rsidRPr="00F168D6" w:rsidRDefault="009E0730" w:rsidP="009E0730">
            <w:pPr>
              <w:rPr>
                <w:rFonts w:cs="Arial"/>
                <w:sz w:val="16"/>
                <w:szCs w:val="16"/>
              </w:rPr>
            </w:pPr>
            <w:r w:rsidRPr="00F168D6">
              <w:rPr>
                <w:rFonts w:cs="Arial"/>
                <w:sz w:val="16"/>
                <w:szCs w:val="16"/>
              </w:rPr>
              <w:t>Organismo descentralizado</w:t>
            </w:r>
          </w:p>
        </w:tc>
        <w:tc>
          <w:tcPr>
            <w:tcW w:w="709" w:type="dxa"/>
          </w:tcPr>
          <w:p w:rsidR="009E0730" w:rsidRPr="00F168D6" w:rsidRDefault="009E0730" w:rsidP="009E0730">
            <w:pPr>
              <w:rPr>
                <w:rFonts w:cs="Arial"/>
                <w:sz w:val="16"/>
                <w:szCs w:val="16"/>
              </w:rPr>
            </w:pPr>
            <w:r w:rsidRPr="00F168D6">
              <w:rPr>
                <w:rFonts w:cs="Arial"/>
                <w:sz w:val="16"/>
                <w:szCs w:val="16"/>
              </w:rPr>
              <w:t>X</w:t>
            </w:r>
          </w:p>
        </w:tc>
        <w:tc>
          <w:tcPr>
            <w:tcW w:w="5387" w:type="dxa"/>
          </w:tcPr>
          <w:p w:rsidR="009E0730" w:rsidRPr="00F168D6" w:rsidRDefault="009E0730" w:rsidP="009E0730">
            <w:pPr>
              <w:jc w:val="both"/>
              <w:rPr>
                <w:rFonts w:cs="Arial"/>
                <w:sz w:val="16"/>
                <w:szCs w:val="16"/>
              </w:rPr>
            </w:pPr>
            <w:r w:rsidRPr="00F168D6">
              <w:rPr>
                <w:sz w:val="16"/>
                <w:szCs w:val="16"/>
              </w:rPr>
              <w:t>El número total de las plazas y del personal de base y confianza, especificando el total de las vacantes, por nivel de puesto, para cada unidad administrativa;</w:t>
            </w:r>
          </w:p>
        </w:tc>
        <w:tc>
          <w:tcPr>
            <w:tcW w:w="3827" w:type="dxa"/>
          </w:tcPr>
          <w:p w:rsidR="009E0730" w:rsidRPr="00F168D6" w:rsidRDefault="009E0730" w:rsidP="009E0730">
            <w:pPr>
              <w:rPr>
                <w:rFonts w:cs="Arial"/>
                <w:sz w:val="16"/>
                <w:szCs w:val="16"/>
              </w:rPr>
            </w:pPr>
            <w:r>
              <w:rPr>
                <w:rFonts w:cs="Arial"/>
                <w:sz w:val="16"/>
                <w:szCs w:val="16"/>
              </w:rPr>
              <w:t>Si a</w:t>
            </w:r>
            <w:r w:rsidRPr="00F168D6">
              <w:rPr>
                <w:rFonts w:cs="Arial"/>
                <w:sz w:val="16"/>
                <w:szCs w:val="16"/>
              </w:rPr>
              <w:t>plica</w:t>
            </w:r>
          </w:p>
        </w:tc>
        <w:tc>
          <w:tcPr>
            <w:tcW w:w="1701" w:type="dxa"/>
          </w:tcPr>
          <w:p w:rsidR="009E0730" w:rsidRPr="00F168D6" w:rsidRDefault="009E0730" w:rsidP="009E0730">
            <w:pPr>
              <w:rPr>
                <w:rFonts w:cs="Arial"/>
                <w:sz w:val="16"/>
                <w:szCs w:val="16"/>
              </w:rPr>
            </w:pPr>
            <w:r w:rsidRPr="00F168D6">
              <w:rPr>
                <w:rFonts w:cs="Arial"/>
                <w:sz w:val="16"/>
                <w:szCs w:val="16"/>
              </w:rPr>
              <w:t>Coordinación Administrativa</w:t>
            </w:r>
          </w:p>
        </w:tc>
      </w:tr>
    </w:tbl>
    <w:p w:rsidR="00DE5E9C" w:rsidRDefault="00DE5E9C">
      <w:pPr>
        <w:rPr>
          <w:sz w:val="16"/>
          <w:szCs w:val="16"/>
        </w:rPr>
      </w:pPr>
    </w:p>
    <w:tbl>
      <w:tblPr>
        <w:tblStyle w:val="Tablaconcuadrcula"/>
        <w:tblW w:w="14743" w:type="dxa"/>
        <w:tblInd w:w="-743" w:type="dxa"/>
        <w:tblLayout w:type="fixed"/>
        <w:tblLook w:val="04A0" w:firstRow="1" w:lastRow="0" w:firstColumn="1" w:lastColumn="0" w:noHBand="0" w:noVBand="1"/>
      </w:tblPr>
      <w:tblGrid>
        <w:gridCol w:w="851"/>
        <w:gridCol w:w="993"/>
        <w:gridCol w:w="1275"/>
        <w:gridCol w:w="709"/>
        <w:gridCol w:w="5387"/>
        <w:gridCol w:w="3827"/>
        <w:gridCol w:w="1701"/>
      </w:tblGrid>
      <w:tr w:rsidR="00DE5E9C" w:rsidRPr="00F168D6" w:rsidTr="00647CD9">
        <w:tc>
          <w:tcPr>
            <w:tcW w:w="851" w:type="dxa"/>
            <w:vMerge w:val="restart"/>
            <w:shd w:val="clear" w:color="auto" w:fill="00B050"/>
          </w:tcPr>
          <w:p w:rsidR="00DE5E9C" w:rsidRPr="00F168D6" w:rsidRDefault="00DE5E9C" w:rsidP="00B03E1E">
            <w:pPr>
              <w:jc w:val="center"/>
              <w:rPr>
                <w:rFonts w:cs="Arial"/>
                <w:b/>
                <w:sz w:val="16"/>
                <w:szCs w:val="16"/>
              </w:rPr>
            </w:pPr>
            <w:r w:rsidRPr="00F168D6">
              <w:rPr>
                <w:rFonts w:cs="Arial"/>
                <w:b/>
                <w:sz w:val="16"/>
                <w:szCs w:val="16"/>
              </w:rPr>
              <w:lastRenderedPageBreak/>
              <w:t>Orden de Gobierno</w:t>
            </w:r>
          </w:p>
        </w:tc>
        <w:tc>
          <w:tcPr>
            <w:tcW w:w="993" w:type="dxa"/>
            <w:vMerge w:val="restart"/>
            <w:shd w:val="clear" w:color="auto" w:fill="00B050"/>
          </w:tcPr>
          <w:p w:rsidR="00DE5E9C" w:rsidRPr="00F168D6" w:rsidRDefault="00DE5E9C" w:rsidP="00B03E1E">
            <w:pPr>
              <w:jc w:val="center"/>
              <w:rPr>
                <w:rFonts w:cs="Arial"/>
                <w:b/>
                <w:sz w:val="16"/>
                <w:szCs w:val="16"/>
              </w:rPr>
            </w:pPr>
            <w:r w:rsidRPr="00F168D6">
              <w:rPr>
                <w:rFonts w:cs="Arial"/>
                <w:b/>
                <w:sz w:val="16"/>
                <w:szCs w:val="16"/>
              </w:rPr>
              <w:t>Poder de gobierno</w:t>
            </w:r>
          </w:p>
          <w:p w:rsidR="00DE5E9C" w:rsidRDefault="00DE5E9C" w:rsidP="00B03E1E">
            <w:pPr>
              <w:jc w:val="center"/>
              <w:rPr>
                <w:rFonts w:cs="Arial"/>
                <w:b/>
                <w:sz w:val="16"/>
                <w:szCs w:val="16"/>
              </w:rPr>
            </w:pPr>
            <w:r w:rsidRPr="00F168D6">
              <w:rPr>
                <w:rFonts w:cs="Arial"/>
                <w:b/>
                <w:sz w:val="16"/>
                <w:szCs w:val="16"/>
              </w:rPr>
              <w:t xml:space="preserve">o ámbito </w:t>
            </w:r>
          </w:p>
          <w:p w:rsidR="00DE5E9C" w:rsidRPr="00F168D6" w:rsidRDefault="00DE5E9C" w:rsidP="00B03E1E">
            <w:pPr>
              <w:jc w:val="center"/>
              <w:rPr>
                <w:rFonts w:cs="Arial"/>
                <w:b/>
                <w:sz w:val="16"/>
                <w:szCs w:val="16"/>
              </w:rPr>
            </w:pPr>
            <w:r w:rsidRPr="00F168D6">
              <w:rPr>
                <w:rFonts w:cs="Arial"/>
                <w:b/>
                <w:sz w:val="16"/>
                <w:szCs w:val="16"/>
              </w:rPr>
              <w:t>al que pertenece</w:t>
            </w:r>
          </w:p>
        </w:tc>
        <w:tc>
          <w:tcPr>
            <w:tcW w:w="1275" w:type="dxa"/>
            <w:vMerge w:val="restart"/>
            <w:shd w:val="clear" w:color="auto" w:fill="00B050"/>
          </w:tcPr>
          <w:p w:rsidR="00DE5E9C" w:rsidRPr="00F168D6" w:rsidRDefault="00DE5E9C" w:rsidP="00B03E1E">
            <w:pPr>
              <w:jc w:val="center"/>
              <w:rPr>
                <w:rFonts w:cs="Arial"/>
                <w:b/>
                <w:sz w:val="16"/>
                <w:szCs w:val="16"/>
              </w:rPr>
            </w:pPr>
            <w:r w:rsidRPr="00F168D6">
              <w:rPr>
                <w:rFonts w:cs="Arial"/>
                <w:b/>
                <w:sz w:val="16"/>
                <w:szCs w:val="16"/>
              </w:rPr>
              <w:t>Tipo de sujeto obligado</w:t>
            </w:r>
          </w:p>
        </w:tc>
        <w:tc>
          <w:tcPr>
            <w:tcW w:w="11624" w:type="dxa"/>
            <w:gridSpan w:val="4"/>
            <w:shd w:val="clear" w:color="auto" w:fill="00B050"/>
          </w:tcPr>
          <w:p w:rsidR="00DE5E9C" w:rsidRPr="00F168D6" w:rsidRDefault="00DE5E9C" w:rsidP="00B03E1E">
            <w:pPr>
              <w:rPr>
                <w:rFonts w:cs="Arial"/>
                <w:b/>
                <w:sz w:val="16"/>
                <w:szCs w:val="16"/>
              </w:rPr>
            </w:pPr>
          </w:p>
          <w:p w:rsidR="00DE5E9C" w:rsidRPr="00F168D6" w:rsidRDefault="00DE5E9C" w:rsidP="00B03E1E">
            <w:pPr>
              <w:jc w:val="center"/>
              <w:rPr>
                <w:rFonts w:cs="Arial"/>
                <w:b/>
                <w:sz w:val="16"/>
                <w:szCs w:val="16"/>
              </w:rPr>
            </w:pPr>
            <w:r w:rsidRPr="00F168D6">
              <w:rPr>
                <w:rFonts w:cs="Arial"/>
                <w:b/>
                <w:sz w:val="16"/>
                <w:szCs w:val="16"/>
              </w:rPr>
              <w:t>Articulo 74 Ley de Transparencia y Acceso a la Información Pública del Estado de Campeche</w:t>
            </w:r>
          </w:p>
          <w:p w:rsidR="00DE5E9C" w:rsidRPr="00F168D6" w:rsidRDefault="00DE5E9C" w:rsidP="00B03E1E">
            <w:pPr>
              <w:rPr>
                <w:rFonts w:cs="Arial"/>
                <w:b/>
                <w:sz w:val="16"/>
                <w:szCs w:val="16"/>
              </w:rPr>
            </w:pPr>
          </w:p>
        </w:tc>
      </w:tr>
      <w:tr w:rsidR="00DE5E9C" w:rsidRPr="00F168D6" w:rsidTr="00647CD9">
        <w:tc>
          <w:tcPr>
            <w:tcW w:w="851" w:type="dxa"/>
            <w:vMerge/>
            <w:shd w:val="clear" w:color="auto" w:fill="00B050"/>
          </w:tcPr>
          <w:p w:rsidR="00DE5E9C" w:rsidRPr="00F168D6" w:rsidRDefault="00DE5E9C" w:rsidP="00B03E1E">
            <w:pPr>
              <w:rPr>
                <w:rFonts w:cs="Arial"/>
                <w:b/>
                <w:sz w:val="16"/>
                <w:szCs w:val="16"/>
              </w:rPr>
            </w:pPr>
          </w:p>
        </w:tc>
        <w:tc>
          <w:tcPr>
            <w:tcW w:w="993" w:type="dxa"/>
            <w:vMerge/>
            <w:shd w:val="clear" w:color="auto" w:fill="00B050"/>
          </w:tcPr>
          <w:p w:rsidR="00DE5E9C" w:rsidRPr="00F168D6" w:rsidRDefault="00DE5E9C" w:rsidP="00B03E1E">
            <w:pPr>
              <w:rPr>
                <w:rFonts w:cs="Arial"/>
                <w:b/>
                <w:sz w:val="16"/>
                <w:szCs w:val="16"/>
              </w:rPr>
            </w:pPr>
          </w:p>
        </w:tc>
        <w:tc>
          <w:tcPr>
            <w:tcW w:w="1275" w:type="dxa"/>
            <w:vMerge/>
            <w:shd w:val="clear" w:color="auto" w:fill="00B050"/>
          </w:tcPr>
          <w:p w:rsidR="00DE5E9C" w:rsidRPr="00F168D6" w:rsidRDefault="00DE5E9C" w:rsidP="00B03E1E">
            <w:pPr>
              <w:rPr>
                <w:rFonts w:cs="Arial"/>
                <w:b/>
                <w:sz w:val="16"/>
                <w:szCs w:val="16"/>
              </w:rPr>
            </w:pPr>
          </w:p>
        </w:tc>
        <w:tc>
          <w:tcPr>
            <w:tcW w:w="6096" w:type="dxa"/>
            <w:gridSpan w:val="2"/>
            <w:shd w:val="clear" w:color="auto" w:fill="00B050"/>
          </w:tcPr>
          <w:p w:rsidR="00DE5E9C" w:rsidRPr="00F168D6" w:rsidRDefault="00DE5E9C" w:rsidP="00B03E1E">
            <w:pPr>
              <w:jc w:val="center"/>
              <w:rPr>
                <w:rFonts w:cs="Arial"/>
                <w:b/>
                <w:sz w:val="16"/>
                <w:szCs w:val="16"/>
              </w:rPr>
            </w:pPr>
            <w:r w:rsidRPr="00F168D6">
              <w:rPr>
                <w:rFonts w:cs="Arial"/>
                <w:b/>
                <w:sz w:val="16"/>
                <w:szCs w:val="16"/>
              </w:rPr>
              <w:t>Fracción</w:t>
            </w:r>
          </w:p>
        </w:tc>
        <w:tc>
          <w:tcPr>
            <w:tcW w:w="3827" w:type="dxa"/>
            <w:shd w:val="clear" w:color="auto" w:fill="00B050"/>
          </w:tcPr>
          <w:p w:rsidR="00DE5E9C" w:rsidRPr="00F168D6" w:rsidRDefault="00DE5E9C" w:rsidP="00B03E1E">
            <w:pPr>
              <w:jc w:val="center"/>
              <w:rPr>
                <w:rFonts w:cs="Arial"/>
                <w:b/>
                <w:sz w:val="16"/>
                <w:szCs w:val="16"/>
              </w:rPr>
            </w:pPr>
            <w:r w:rsidRPr="00F168D6">
              <w:rPr>
                <w:rFonts w:cs="Arial"/>
                <w:b/>
                <w:sz w:val="16"/>
                <w:szCs w:val="16"/>
              </w:rPr>
              <w:t>aplicabilidad</w:t>
            </w:r>
          </w:p>
        </w:tc>
        <w:tc>
          <w:tcPr>
            <w:tcW w:w="1701" w:type="dxa"/>
            <w:shd w:val="clear" w:color="auto" w:fill="00B050"/>
          </w:tcPr>
          <w:p w:rsidR="00DE5E9C" w:rsidRPr="00F168D6" w:rsidRDefault="00DE5E9C" w:rsidP="00B03E1E">
            <w:pPr>
              <w:jc w:val="center"/>
              <w:rPr>
                <w:rFonts w:cs="Arial"/>
                <w:b/>
                <w:sz w:val="16"/>
                <w:szCs w:val="16"/>
              </w:rPr>
            </w:pPr>
            <w:r w:rsidRPr="00F168D6">
              <w:rPr>
                <w:rFonts w:cs="Arial"/>
                <w:b/>
                <w:sz w:val="16"/>
                <w:szCs w:val="16"/>
              </w:rPr>
              <w:t>Área (s) o unidad (es) administrativa (s) genera (n) o poseen la información</w:t>
            </w:r>
          </w:p>
        </w:tc>
      </w:tr>
      <w:tr w:rsidR="000F5562" w:rsidRPr="00F168D6" w:rsidTr="000F5562">
        <w:tc>
          <w:tcPr>
            <w:tcW w:w="851" w:type="dxa"/>
          </w:tcPr>
          <w:p w:rsidR="000F5562" w:rsidRPr="00F168D6" w:rsidRDefault="000F5562" w:rsidP="000F5562">
            <w:pPr>
              <w:rPr>
                <w:rFonts w:cs="Arial"/>
                <w:sz w:val="16"/>
                <w:szCs w:val="16"/>
              </w:rPr>
            </w:pPr>
            <w:r w:rsidRPr="00F168D6">
              <w:rPr>
                <w:rFonts w:cs="Arial"/>
                <w:sz w:val="16"/>
                <w:szCs w:val="16"/>
              </w:rPr>
              <w:t>Estatal</w:t>
            </w:r>
          </w:p>
        </w:tc>
        <w:tc>
          <w:tcPr>
            <w:tcW w:w="993" w:type="dxa"/>
          </w:tcPr>
          <w:p w:rsidR="000F5562" w:rsidRDefault="000F5562" w:rsidP="000F5562">
            <w:pPr>
              <w:rPr>
                <w:rFonts w:cs="Arial"/>
                <w:sz w:val="16"/>
                <w:szCs w:val="16"/>
              </w:rPr>
            </w:pPr>
            <w:r w:rsidRPr="00F168D6">
              <w:rPr>
                <w:rFonts w:cs="Arial"/>
                <w:sz w:val="16"/>
                <w:szCs w:val="16"/>
              </w:rPr>
              <w:t>Poder Ejecutivo</w:t>
            </w:r>
          </w:p>
          <w:p w:rsidR="000F5562" w:rsidRPr="00F168D6" w:rsidRDefault="000F5562" w:rsidP="000F5562">
            <w:pPr>
              <w:rPr>
                <w:rFonts w:cs="Arial"/>
                <w:sz w:val="16"/>
                <w:szCs w:val="16"/>
              </w:rPr>
            </w:pPr>
            <w:r>
              <w:rPr>
                <w:rFonts w:cs="Arial"/>
                <w:sz w:val="16"/>
                <w:szCs w:val="16"/>
              </w:rPr>
              <w:t>Estatal</w:t>
            </w:r>
          </w:p>
        </w:tc>
        <w:tc>
          <w:tcPr>
            <w:tcW w:w="1275" w:type="dxa"/>
          </w:tcPr>
          <w:p w:rsidR="000F5562" w:rsidRDefault="000F5562" w:rsidP="000F5562">
            <w:pPr>
              <w:rPr>
                <w:rFonts w:cs="Arial"/>
                <w:sz w:val="16"/>
                <w:szCs w:val="16"/>
              </w:rPr>
            </w:pPr>
            <w:r>
              <w:rPr>
                <w:rFonts w:cs="Arial"/>
                <w:sz w:val="16"/>
                <w:szCs w:val="16"/>
              </w:rPr>
              <w:t>Administración Paraestatal/</w:t>
            </w:r>
          </w:p>
          <w:p w:rsidR="000F5562" w:rsidRPr="00F168D6" w:rsidRDefault="000F5562" w:rsidP="000F5562">
            <w:pPr>
              <w:rPr>
                <w:rFonts w:cs="Arial"/>
                <w:sz w:val="16"/>
                <w:szCs w:val="16"/>
              </w:rPr>
            </w:pPr>
            <w:r w:rsidRPr="00F168D6">
              <w:rPr>
                <w:rFonts w:cs="Arial"/>
                <w:sz w:val="16"/>
                <w:szCs w:val="16"/>
              </w:rPr>
              <w:t>Organismo descentralizado</w:t>
            </w:r>
          </w:p>
        </w:tc>
        <w:tc>
          <w:tcPr>
            <w:tcW w:w="709" w:type="dxa"/>
          </w:tcPr>
          <w:p w:rsidR="000F5562" w:rsidRPr="00F168D6" w:rsidRDefault="000F5562" w:rsidP="000F5562">
            <w:pPr>
              <w:rPr>
                <w:rFonts w:cs="Arial"/>
                <w:sz w:val="16"/>
                <w:szCs w:val="16"/>
              </w:rPr>
            </w:pPr>
            <w:r w:rsidRPr="00F168D6">
              <w:rPr>
                <w:rFonts w:cs="Arial"/>
                <w:sz w:val="16"/>
                <w:szCs w:val="16"/>
              </w:rPr>
              <w:t>XI</w:t>
            </w:r>
          </w:p>
        </w:tc>
        <w:tc>
          <w:tcPr>
            <w:tcW w:w="5387" w:type="dxa"/>
          </w:tcPr>
          <w:p w:rsidR="000F5562" w:rsidRPr="00F168D6" w:rsidRDefault="000F5562" w:rsidP="000F5562">
            <w:pPr>
              <w:jc w:val="both"/>
              <w:rPr>
                <w:rFonts w:cs="Arial"/>
                <w:sz w:val="16"/>
                <w:szCs w:val="16"/>
              </w:rPr>
            </w:pPr>
            <w:r w:rsidRPr="00F168D6">
              <w:rPr>
                <w:sz w:val="16"/>
                <w:szCs w:val="16"/>
              </w:rPr>
              <w:t>Las contrataciones de servicios profesionales por honorarios, señalando los nombres de los prestadores de servicios, los servicios contratados, el monto de los honorarios y el periodo de contratación;</w:t>
            </w:r>
          </w:p>
        </w:tc>
        <w:tc>
          <w:tcPr>
            <w:tcW w:w="3827" w:type="dxa"/>
          </w:tcPr>
          <w:p w:rsidR="000F5562" w:rsidRPr="00F168D6" w:rsidRDefault="000F5562" w:rsidP="000F5562">
            <w:pPr>
              <w:rPr>
                <w:rFonts w:cs="Arial"/>
                <w:sz w:val="16"/>
                <w:szCs w:val="16"/>
              </w:rPr>
            </w:pPr>
            <w:r>
              <w:rPr>
                <w:rFonts w:cs="Arial"/>
                <w:sz w:val="16"/>
                <w:szCs w:val="16"/>
              </w:rPr>
              <w:t>Si a</w:t>
            </w:r>
            <w:r w:rsidRPr="00F168D6">
              <w:rPr>
                <w:rFonts w:cs="Arial"/>
                <w:sz w:val="16"/>
                <w:szCs w:val="16"/>
              </w:rPr>
              <w:t>plica</w:t>
            </w:r>
          </w:p>
        </w:tc>
        <w:tc>
          <w:tcPr>
            <w:tcW w:w="1701" w:type="dxa"/>
          </w:tcPr>
          <w:p w:rsidR="000F5562" w:rsidRPr="00F168D6" w:rsidRDefault="000F5562" w:rsidP="000F5562">
            <w:pPr>
              <w:rPr>
                <w:rFonts w:cs="Arial"/>
                <w:sz w:val="16"/>
                <w:szCs w:val="16"/>
              </w:rPr>
            </w:pPr>
            <w:r w:rsidRPr="00F168D6">
              <w:rPr>
                <w:rFonts w:cs="Arial"/>
                <w:sz w:val="16"/>
                <w:szCs w:val="16"/>
              </w:rPr>
              <w:t>Coordinación Administrativa</w:t>
            </w:r>
          </w:p>
        </w:tc>
      </w:tr>
      <w:tr w:rsidR="000F5562" w:rsidRPr="00F168D6" w:rsidTr="000F5562">
        <w:tc>
          <w:tcPr>
            <w:tcW w:w="851" w:type="dxa"/>
          </w:tcPr>
          <w:p w:rsidR="000F5562" w:rsidRPr="00F168D6" w:rsidRDefault="000F5562" w:rsidP="000F5562">
            <w:pPr>
              <w:rPr>
                <w:rFonts w:cs="Arial"/>
                <w:sz w:val="16"/>
                <w:szCs w:val="16"/>
              </w:rPr>
            </w:pPr>
            <w:r w:rsidRPr="00F168D6">
              <w:rPr>
                <w:rFonts w:cs="Arial"/>
                <w:sz w:val="16"/>
                <w:szCs w:val="16"/>
              </w:rPr>
              <w:t>Estatal</w:t>
            </w:r>
          </w:p>
        </w:tc>
        <w:tc>
          <w:tcPr>
            <w:tcW w:w="993" w:type="dxa"/>
          </w:tcPr>
          <w:p w:rsidR="000F5562" w:rsidRDefault="000F5562" w:rsidP="000F5562">
            <w:pPr>
              <w:rPr>
                <w:rFonts w:cs="Arial"/>
                <w:sz w:val="16"/>
                <w:szCs w:val="16"/>
              </w:rPr>
            </w:pPr>
            <w:r w:rsidRPr="00F168D6">
              <w:rPr>
                <w:rFonts w:cs="Arial"/>
                <w:sz w:val="16"/>
                <w:szCs w:val="16"/>
              </w:rPr>
              <w:t>Poder Ejecutivo</w:t>
            </w:r>
          </w:p>
          <w:p w:rsidR="000F5562" w:rsidRDefault="000F5562" w:rsidP="000F5562">
            <w:pPr>
              <w:rPr>
                <w:rFonts w:cs="Arial"/>
                <w:sz w:val="16"/>
                <w:szCs w:val="16"/>
              </w:rPr>
            </w:pPr>
            <w:r>
              <w:rPr>
                <w:rFonts w:cs="Arial"/>
                <w:sz w:val="16"/>
                <w:szCs w:val="16"/>
              </w:rPr>
              <w:t>Estatal</w:t>
            </w:r>
          </w:p>
          <w:p w:rsidR="000F5562" w:rsidRPr="00F168D6" w:rsidRDefault="000F5562" w:rsidP="000F5562">
            <w:pPr>
              <w:rPr>
                <w:rFonts w:cs="Arial"/>
                <w:sz w:val="16"/>
                <w:szCs w:val="16"/>
              </w:rPr>
            </w:pPr>
          </w:p>
          <w:p w:rsidR="000F5562" w:rsidRPr="00F168D6" w:rsidRDefault="000F5562" w:rsidP="000F5562">
            <w:pPr>
              <w:rPr>
                <w:rFonts w:cs="Arial"/>
                <w:sz w:val="16"/>
                <w:szCs w:val="16"/>
              </w:rPr>
            </w:pPr>
          </w:p>
        </w:tc>
        <w:tc>
          <w:tcPr>
            <w:tcW w:w="1275" w:type="dxa"/>
          </w:tcPr>
          <w:p w:rsidR="000F5562" w:rsidRDefault="000F5562" w:rsidP="000F5562">
            <w:pPr>
              <w:rPr>
                <w:rFonts w:cs="Arial"/>
                <w:sz w:val="16"/>
                <w:szCs w:val="16"/>
              </w:rPr>
            </w:pPr>
            <w:r>
              <w:rPr>
                <w:rFonts w:cs="Arial"/>
                <w:sz w:val="16"/>
                <w:szCs w:val="16"/>
              </w:rPr>
              <w:t>Administración Paraestatal/</w:t>
            </w:r>
          </w:p>
          <w:p w:rsidR="000F5562" w:rsidRPr="00F168D6" w:rsidRDefault="000F5562" w:rsidP="000F5562">
            <w:pPr>
              <w:rPr>
                <w:rFonts w:cs="Arial"/>
                <w:sz w:val="16"/>
                <w:szCs w:val="16"/>
              </w:rPr>
            </w:pPr>
            <w:r w:rsidRPr="00F168D6">
              <w:rPr>
                <w:rFonts w:cs="Arial"/>
                <w:sz w:val="16"/>
                <w:szCs w:val="16"/>
              </w:rPr>
              <w:t>Organismo descentralizado</w:t>
            </w:r>
          </w:p>
        </w:tc>
        <w:tc>
          <w:tcPr>
            <w:tcW w:w="709" w:type="dxa"/>
          </w:tcPr>
          <w:p w:rsidR="000F5562" w:rsidRPr="00F168D6" w:rsidRDefault="000F5562" w:rsidP="000F5562">
            <w:pPr>
              <w:rPr>
                <w:rFonts w:cs="Arial"/>
                <w:sz w:val="16"/>
                <w:szCs w:val="16"/>
              </w:rPr>
            </w:pPr>
            <w:r w:rsidRPr="00F168D6">
              <w:rPr>
                <w:rFonts w:cs="Arial"/>
                <w:sz w:val="16"/>
                <w:szCs w:val="16"/>
              </w:rPr>
              <w:t>XII</w:t>
            </w:r>
          </w:p>
        </w:tc>
        <w:tc>
          <w:tcPr>
            <w:tcW w:w="5387" w:type="dxa"/>
          </w:tcPr>
          <w:p w:rsidR="000F5562" w:rsidRPr="00F168D6" w:rsidRDefault="000F5562" w:rsidP="000F5562">
            <w:pPr>
              <w:jc w:val="both"/>
              <w:rPr>
                <w:rFonts w:cs="Arial"/>
                <w:sz w:val="16"/>
                <w:szCs w:val="16"/>
              </w:rPr>
            </w:pPr>
            <w:r w:rsidRPr="00F168D6">
              <w:rPr>
                <w:sz w:val="16"/>
                <w:szCs w:val="16"/>
              </w:rPr>
              <w:t>La información, en versión pública, de las declaraciones patrimoniales de los servidores públicos que así lo determinen, en los sistemas habilitados para ello, de acu</w:t>
            </w:r>
            <w:r>
              <w:rPr>
                <w:sz w:val="16"/>
                <w:szCs w:val="16"/>
              </w:rPr>
              <w:t>erdo a la normatividad aplicable;</w:t>
            </w:r>
          </w:p>
        </w:tc>
        <w:tc>
          <w:tcPr>
            <w:tcW w:w="3827" w:type="dxa"/>
          </w:tcPr>
          <w:p w:rsidR="000F5562" w:rsidRPr="00F168D6" w:rsidRDefault="006B3650" w:rsidP="006B3650">
            <w:pPr>
              <w:jc w:val="both"/>
              <w:rPr>
                <w:rFonts w:cs="Arial"/>
                <w:sz w:val="16"/>
                <w:szCs w:val="16"/>
              </w:rPr>
            </w:pPr>
            <w:r>
              <w:rPr>
                <w:rFonts w:cs="Arial"/>
                <w:color w:val="000000" w:themeColor="text1"/>
                <w:sz w:val="16"/>
                <w:szCs w:val="16"/>
              </w:rPr>
              <w:t>No aplica, e</w:t>
            </w:r>
            <w:r w:rsidR="00C50F66" w:rsidRPr="0038213C">
              <w:rPr>
                <w:rFonts w:cs="Arial"/>
                <w:color w:val="000000" w:themeColor="text1"/>
                <w:sz w:val="16"/>
                <w:szCs w:val="16"/>
              </w:rPr>
              <w:t>ste sujeto obligado conforme a sus objetivos y atribuciones establecidas en los artículos 2 y 12 del Acuerdo del  Ejecutivo del Estado de que Modifica el de Creación del Sistema de Televisión y Radio de Campeche,  no genera esta información por no ser de su competencia, dicha atribución le corresponde a la Secretaría de la Contraloría con fundamento en el artículo 24 fracción XVII de la Ley Orgánica de la Administración Pública del Estado de Campeche</w:t>
            </w:r>
          </w:p>
        </w:tc>
        <w:tc>
          <w:tcPr>
            <w:tcW w:w="1701" w:type="dxa"/>
          </w:tcPr>
          <w:p w:rsidR="000F5562" w:rsidRPr="00F168D6" w:rsidRDefault="000F5562" w:rsidP="000F5562">
            <w:pPr>
              <w:rPr>
                <w:rFonts w:cs="Arial"/>
                <w:sz w:val="16"/>
                <w:szCs w:val="16"/>
              </w:rPr>
            </w:pPr>
          </w:p>
        </w:tc>
      </w:tr>
      <w:tr w:rsidR="000F5562" w:rsidRPr="00F168D6" w:rsidTr="000F5562">
        <w:tc>
          <w:tcPr>
            <w:tcW w:w="851" w:type="dxa"/>
          </w:tcPr>
          <w:p w:rsidR="000F5562" w:rsidRPr="00F168D6" w:rsidRDefault="000F5562" w:rsidP="000F5562">
            <w:pPr>
              <w:rPr>
                <w:rFonts w:cs="Arial"/>
                <w:sz w:val="16"/>
                <w:szCs w:val="16"/>
              </w:rPr>
            </w:pPr>
            <w:r w:rsidRPr="00F168D6">
              <w:rPr>
                <w:rFonts w:cs="Arial"/>
                <w:sz w:val="16"/>
                <w:szCs w:val="16"/>
              </w:rPr>
              <w:t>Estatal</w:t>
            </w:r>
          </w:p>
        </w:tc>
        <w:tc>
          <w:tcPr>
            <w:tcW w:w="993" w:type="dxa"/>
          </w:tcPr>
          <w:p w:rsidR="000F5562" w:rsidRDefault="000F5562" w:rsidP="000F5562">
            <w:pPr>
              <w:rPr>
                <w:rFonts w:cs="Arial"/>
                <w:sz w:val="16"/>
                <w:szCs w:val="16"/>
              </w:rPr>
            </w:pPr>
            <w:r w:rsidRPr="00F168D6">
              <w:rPr>
                <w:rFonts w:cs="Arial"/>
                <w:sz w:val="16"/>
                <w:szCs w:val="16"/>
              </w:rPr>
              <w:t>Poder Ejecutivo</w:t>
            </w:r>
          </w:p>
          <w:p w:rsidR="000F5562" w:rsidRPr="00F168D6" w:rsidRDefault="000F5562" w:rsidP="000F5562">
            <w:pPr>
              <w:rPr>
                <w:rFonts w:cs="Arial"/>
                <w:sz w:val="16"/>
                <w:szCs w:val="16"/>
              </w:rPr>
            </w:pPr>
            <w:r>
              <w:rPr>
                <w:rFonts w:cs="Arial"/>
                <w:sz w:val="16"/>
                <w:szCs w:val="16"/>
              </w:rPr>
              <w:t>Estatal</w:t>
            </w:r>
          </w:p>
        </w:tc>
        <w:tc>
          <w:tcPr>
            <w:tcW w:w="1275" w:type="dxa"/>
          </w:tcPr>
          <w:p w:rsidR="000F5562" w:rsidRDefault="000F5562" w:rsidP="000F5562">
            <w:pPr>
              <w:rPr>
                <w:rFonts w:cs="Arial"/>
                <w:sz w:val="16"/>
                <w:szCs w:val="16"/>
              </w:rPr>
            </w:pPr>
            <w:r>
              <w:rPr>
                <w:rFonts w:cs="Arial"/>
                <w:sz w:val="16"/>
                <w:szCs w:val="16"/>
              </w:rPr>
              <w:t>Administración Paraestatal/</w:t>
            </w:r>
          </w:p>
          <w:p w:rsidR="000F5562" w:rsidRPr="00F168D6" w:rsidRDefault="000F5562" w:rsidP="000F5562">
            <w:pPr>
              <w:rPr>
                <w:rFonts w:cs="Arial"/>
                <w:sz w:val="16"/>
                <w:szCs w:val="16"/>
              </w:rPr>
            </w:pPr>
            <w:r w:rsidRPr="00F168D6">
              <w:rPr>
                <w:rFonts w:cs="Arial"/>
                <w:sz w:val="16"/>
                <w:szCs w:val="16"/>
              </w:rPr>
              <w:t>Organismo descentralizado</w:t>
            </w:r>
          </w:p>
        </w:tc>
        <w:tc>
          <w:tcPr>
            <w:tcW w:w="709" w:type="dxa"/>
          </w:tcPr>
          <w:p w:rsidR="000F5562" w:rsidRPr="00F168D6" w:rsidRDefault="000F5562" w:rsidP="000F5562">
            <w:pPr>
              <w:rPr>
                <w:rFonts w:cs="Arial"/>
                <w:sz w:val="16"/>
                <w:szCs w:val="16"/>
              </w:rPr>
            </w:pPr>
            <w:r w:rsidRPr="00F168D6">
              <w:rPr>
                <w:rFonts w:cs="Arial"/>
                <w:sz w:val="16"/>
                <w:szCs w:val="16"/>
              </w:rPr>
              <w:t>XIII</w:t>
            </w:r>
          </w:p>
        </w:tc>
        <w:tc>
          <w:tcPr>
            <w:tcW w:w="5387" w:type="dxa"/>
          </w:tcPr>
          <w:p w:rsidR="000F5562" w:rsidRPr="00F168D6" w:rsidRDefault="000F5562" w:rsidP="000F5562">
            <w:pPr>
              <w:jc w:val="both"/>
              <w:rPr>
                <w:rFonts w:cs="Arial"/>
                <w:sz w:val="16"/>
                <w:szCs w:val="16"/>
              </w:rPr>
            </w:pPr>
            <w:r w:rsidRPr="00F168D6">
              <w:rPr>
                <w:sz w:val="16"/>
                <w:szCs w:val="16"/>
              </w:rPr>
              <w:t>El domicilio de la Unidad de Transparencia, además de la dirección electrónica donde podrán recibirse las solicitudes para obtener la información;</w:t>
            </w:r>
          </w:p>
        </w:tc>
        <w:tc>
          <w:tcPr>
            <w:tcW w:w="3827" w:type="dxa"/>
          </w:tcPr>
          <w:p w:rsidR="000F5562" w:rsidRPr="00F168D6" w:rsidRDefault="000F5562" w:rsidP="000F5562">
            <w:pPr>
              <w:rPr>
                <w:rFonts w:cs="Arial"/>
                <w:sz w:val="16"/>
                <w:szCs w:val="16"/>
              </w:rPr>
            </w:pPr>
            <w:r>
              <w:rPr>
                <w:rFonts w:cs="Arial"/>
                <w:sz w:val="16"/>
                <w:szCs w:val="16"/>
              </w:rPr>
              <w:t>Si a</w:t>
            </w:r>
            <w:r w:rsidRPr="00F168D6">
              <w:rPr>
                <w:rFonts w:cs="Arial"/>
                <w:sz w:val="16"/>
                <w:szCs w:val="16"/>
              </w:rPr>
              <w:t>plica</w:t>
            </w:r>
          </w:p>
        </w:tc>
        <w:tc>
          <w:tcPr>
            <w:tcW w:w="1701" w:type="dxa"/>
          </w:tcPr>
          <w:p w:rsidR="000F5562" w:rsidRPr="00F168D6" w:rsidRDefault="000F5562" w:rsidP="000F5562">
            <w:pPr>
              <w:rPr>
                <w:rFonts w:cs="Arial"/>
                <w:sz w:val="16"/>
                <w:szCs w:val="16"/>
              </w:rPr>
            </w:pPr>
            <w:r w:rsidRPr="00F168D6">
              <w:rPr>
                <w:rFonts w:cs="Arial"/>
                <w:sz w:val="16"/>
                <w:szCs w:val="16"/>
              </w:rPr>
              <w:t>U</w:t>
            </w:r>
            <w:r>
              <w:rPr>
                <w:rFonts w:cs="Arial"/>
                <w:sz w:val="16"/>
                <w:szCs w:val="16"/>
              </w:rPr>
              <w:t>nidad de Transparencia</w:t>
            </w:r>
          </w:p>
        </w:tc>
      </w:tr>
      <w:tr w:rsidR="0038213C" w:rsidRPr="00F168D6" w:rsidTr="000F5562">
        <w:tc>
          <w:tcPr>
            <w:tcW w:w="851" w:type="dxa"/>
          </w:tcPr>
          <w:p w:rsidR="0038213C" w:rsidRPr="00F168D6" w:rsidRDefault="0038213C" w:rsidP="0038213C">
            <w:pPr>
              <w:rPr>
                <w:rFonts w:cs="Arial"/>
                <w:sz w:val="16"/>
                <w:szCs w:val="16"/>
              </w:rPr>
            </w:pPr>
            <w:r w:rsidRPr="00F168D6">
              <w:rPr>
                <w:rFonts w:cs="Arial"/>
                <w:sz w:val="16"/>
                <w:szCs w:val="16"/>
              </w:rPr>
              <w:t>Estatal</w:t>
            </w:r>
          </w:p>
        </w:tc>
        <w:tc>
          <w:tcPr>
            <w:tcW w:w="993" w:type="dxa"/>
          </w:tcPr>
          <w:p w:rsidR="0038213C" w:rsidRDefault="0038213C" w:rsidP="0038213C">
            <w:pPr>
              <w:rPr>
                <w:rFonts w:cs="Arial"/>
                <w:sz w:val="16"/>
                <w:szCs w:val="16"/>
              </w:rPr>
            </w:pPr>
            <w:r w:rsidRPr="00F168D6">
              <w:rPr>
                <w:rFonts w:cs="Arial"/>
                <w:sz w:val="16"/>
                <w:szCs w:val="16"/>
              </w:rPr>
              <w:t>Poder Ejecutivo</w:t>
            </w:r>
          </w:p>
          <w:p w:rsidR="0038213C" w:rsidRDefault="0038213C" w:rsidP="0038213C">
            <w:pPr>
              <w:rPr>
                <w:rFonts w:cs="Arial"/>
                <w:sz w:val="16"/>
                <w:szCs w:val="16"/>
              </w:rPr>
            </w:pPr>
            <w:r>
              <w:rPr>
                <w:rFonts w:cs="Arial"/>
                <w:sz w:val="16"/>
                <w:szCs w:val="16"/>
              </w:rPr>
              <w:t>Estatal</w:t>
            </w:r>
          </w:p>
          <w:p w:rsidR="0038213C" w:rsidRPr="00F168D6" w:rsidRDefault="0038213C" w:rsidP="0038213C">
            <w:pPr>
              <w:rPr>
                <w:rFonts w:cs="Arial"/>
                <w:sz w:val="16"/>
                <w:szCs w:val="16"/>
              </w:rPr>
            </w:pPr>
          </w:p>
          <w:p w:rsidR="0038213C" w:rsidRPr="00F168D6" w:rsidRDefault="0038213C" w:rsidP="0038213C">
            <w:pPr>
              <w:rPr>
                <w:rFonts w:cs="Arial"/>
                <w:sz w:val="16"/>
                <w:szCs w:val="16"/>
              </w:rPr>
            </w:pPr>
          </w:p>
        </w:tc>
        <w:tc>
          <w:tcPr>
            <w:tcW w:w="1275" w:type="dxa"/>
          </w:tcPr>
          <w:p w:rsidR="0038213C" w:rsidRDefault="0038213C" w:rsidP="0038213C">
            <w:pPr>
              <w:rPr>
                <w:rFonts w:cs="Arial"/>
                <w:sz w:val="16"/>
                <w:szCs w:val="16"/>
              </w:rPr>
            </w:pPr>
            <w:r>
              <w:rPr>
                <w:rFonts w:cs="Arial"/>
                <w:sz w:val="16"/>
                <w:szCs w:val="16"/>
              </w:rPr>
              <w:t>Administración Paraestatal/</w:t>
            </w:r>
          </w:p>
          <w:p w:rsidR="0038213C" w:rsidRPr="00F168D6" w:rsidRDefault="0038213C" w:rsidP="0038213C">
            <w:pPr>
              <w:rPr>
                <w:rFonts w:cs="Arial"/>
                <w:sz w:val="16"/>
                <w:szCs w:val="16"/>
              </w:rPr>
            </w:pPr>
            <w:r w:rsidRPr="00F168D6">
              <w:rPr>
                <w:rFonts w:cs="Arial"/>
                <w:sz w:val="16"/>
                <w:szCs w:val="16"/>
              </w:rPr>
              <w:t>Organismo descentralizado</w:t>
            </w:r>
          </w:p>
        </w:tc>
        <w:tc>
          <w:tcPr>
            <w:tcW w:w="709" w:type="dxa"/>
          </w:tcPr>
          <w:p w:rsidR="0038213C" w:rsidRPr="00F168D6" w:rsidRDefault="0038213C" w:rsidP="0038213C">
            <w:pPr>
              <w:rPr>
                <w:rFonts w:cs="Arial"/>
                <w:sz w:val="16"/>
                <w:szCs w:val="16"/>
              </w:rPr>
            </w:pPr>
            <w:r w:rsidRPr="00F168D6">
              <w:rPr>
                <w:rFonts w:cs="Arial"/>
                <w:sz w:val="16"/>
                <w:szCs w:val="16"/>
              </w:rPr>
              <w:t>XIV</w:t>
            </w:r>
          </w:p>
        </w:tc>
        <w:tc>
          <w:tcPr>
            <w:tcW w:w="5387" w:type="dxa"/>
          </w:tcPr>
          <w:p w:rsidR="0038213C" w:rsidRPr="00F168D6" w:rsidRDefault="0038213C" w:rsidP="0038213C">
            <w:pPr>
              <w:jc w:val="both"/>
              <w:rPr>
                <w:rFonts w:cs="Arial"/>
                <w:sz w:val="16"/>
                <w:szCs w:val="16"/>
              </w:rPr>
            </w:pPr>
            <w:r w:rsidRPr="00F168D6">
              <w:rPr>
                <w:sz w:val="16"/>
                <w:szCs w:val="16"/>
              </w:rPr>
              <w:t>Las convocatorias a concursos para ocupar cargos públicos y los resultados de los mismos</w:t>
            </w:r>
            <w:r>
              <w:rPr>
                <w:sz w:val="16"/>
                <w:szCs w:val="16"/>
              </w:rPr>
              <w:t>;</w:t>
            </w:r>
          </w:p>
        </w:tc>
        <w:tc>
          <w:tcPr>
            <w:tcW w:w="3827" w:type="dxa"/>
          </w:tcPr>
          <w:p w:rsidR="0038213C" w:rsidRPr="0038213C" w:rsidRDefault="006B3650" w:rsidP="006B3650">
            <w:pPr>
              <w:jc w:val="both"/>
              <w:rPr>
                <w:rFonts w:cs="Arial"/>
                <w:sz w:val="16"/>
                <w:szCs w:val="16"/>
              </w:rPr>
            </w:pPr>
            <w:r>
              <w:rPr>
                <w:rFonts w:cs="Arial"/>
                <w:color w:val="000000" w:themeColor="text1"/>
                <w:sz w:val="16"/>
                <w:szCs w:val="16"/>
              </w:rPr>
              <w:t>No aplica, e</w:t>
            </w:r>
            <w:r w:rsidR="0038213C" w:rsidRPr="0038213C">
              <w:rPr>
                <w:rFonts w:cs="Arial"/>
                <w:color w:val="000000" w:themeColor="text1"/>
                <w:sz w:val="16"/>
                <w:szCs w:val="16"/>
              </w:rPr>
              <w:t>ste sujeto obligado conforme a sus objetivos y atribuciones establecidas en los artículos 2 y 12 del Acuerdo del Ejecutivo del Estado de que Modifica el de Creación del Sistema de Televisión y Radio de Campeche,  no genera esta información por no ser de su competencia, dicha atribución le corresponde a la Secretaría de Administración e Innovación Gubernamental, con fundamento en el artículo 23 fracción I de la Ley Orgánica de la Administración Pública del Estado de Campeche.</w:t>
            </w:r>
          </w:p>
        </w:tc>
        <w:tc>
          <w:tcPr>
            <w:tcW w:w="1701" w:type="dxa"/>
          </w:tcPr>
          <w:p w:rsidR="0038213C" w:rsidRPr="00F168D6" w:rsidRDefault="0038213C" w:rsidP="0038213C">
            <w:pPr>
              <w:rPr>
                <w:rFonts w:cs="Arial"/>
                <w:sz w:val="16"/>
                <w:szCs w:val="16"/>
              </w:rPr>
            </w:pPr>
          </w:p>
        </w:tc>
      </w:tr>
    </w:tbl>
    <w:p w:rsidR="00DE5E9C" w:rsidRDefault="00DE5E9C"/>
    <w:p w:rsidR="0038213C" w:rsidRDefault="0038213C"/>
    <w:tbl>
      <w:tblPr>
        <w:tblStyle w:val="Tablaconcuadrcula"/>
        <w:tblW w:w="14743" w:type="dxa"/>
        <w:tblInd w:w="-743" w:type="dxa"/>
        <w:tblLayout w:type="fixed"/>
        <w:tblLook w:val="04A0" w:firstRow="1" w:lastRow="0" w:firstColumn="1" w:lastColumn="0" w:noHBand="0" w:noVBand="1"/>
      </w:tblPr>
      <w:tblGrid>
        <w:gridCol w:w="851"/>
        <w:gridCol w:w="993"/>
        <w:gridCol w:w="1275"/>
        <w:gridCol w:w="709"/>
        <w:gridCol w:w="5387"/>
        <w:gridCol w:w="3827"/>
        <w:gridCol w:w="1701"/>
      </w:tblGrid>
      <w:tr w:rsidR="00DE5E9C" w:rsidRPr="00F168D6" w:rsidTr="00647CD9">
        <w:tc>
          <w:tcPr>
            <w:tcW w:w="851" w:type="dxa"/>
            <w:vMerge w:val="restart"/>
            <w:shd w:val="clear" w:color="auto" w:fill="00B050"/>
          </w:tcPr>
          <w:p w:rsidR="00DE5E9C" w:rsidRPr="00F168D6" w:rsidRDefault="00DE5E9C" w:rsidP="00B03E1E">
            <w:pPr>
              <w:jc w:val="center"/>
              <w:rPr>
                <w:rFonts w:cs="Arial"/>
                <w:b/>
                <w:sz w:val="16"/>
                <w:szCs w:val="16"/>
              </w:rPr>
            </w:pPr>
            <w:r w:rsidRPr="00F168D6">
              <w:rPr>
                <w:rFonts w:cs="Arial"/>
                <w:b/>
                <w:sz w:val="16"/>
                <w:szCs w:val="16"/>
              </w:rPr>
              <w:lastRenderedPageBreak/>
              <w:t>Orden de Gobierno</w:t>
            </w:r>
          </w:p>
        </w:tc>
        <w:tc>
          <w:tcPr>
            <w:tcW w:w="993" w:type="dxa"/>
            <w:vMerge w:val="restart"/>
            <w:shd w:val="clear" w:color="auto" w:fill="00B050"/>
          </w:tcPr>
          <w:p w:rsidR="00DE5E9C" w:rsidRPr="00F168D6" w:rsidRDefault="00DE5E9C" w:rsidP="00B03E1E">
            <w:pPr>
              <w:jc w:val="center"/>
              <w:rPr>
                <w:rFonts w:cs="Arial"/>
                <w:b/>
                <w:sz w:val="16"/>
                <w:szCs w:val="16"/>
              </w:rPr>
            </w:pPr>
            <w:r w:rsidRPr="00F168D6">
              <w:rPr>
                <w:rFonts w:cs="Arial"/>
                <w:b/>
                <w:sz w:val="16"/>
                <w:szCs w:val="16"/>
              </w:rPr>
              <w:t>Poder de gobierno</w:t>
            </w:r>
          </w:p>
          <w:p w:rsidR="00DE5E9C" w:rsidRDefault="00DE5E9C" w:rsidP="00B03E1E">
            <w:pPr>
              <w:jc w:val="center"/>
              <w:rPr>
                <w:rFonts w:cs="Arial"/>
                <w:b/>
                <w:sz w:val="16"/>
                <w:szCs w:val="16"/>
              </w:rPr>
            </w:pPr>
            <w:r w:rsidRPr="00F168D6">
              <w:rPr>
                <w:rFonts w:cs="Arial"/>
                <w:b/>
                <w:sz w:val="16"/>
                <w:szCs w:val="16"/>
              </w:rPr>
              <w:t xml:space="preserve">o ámbito </w:t>
            </w:r>
          </w:p>
          <w:p w:rsidR="00DE5E9C" w:rsidRPr="00F168D6" w:rsidRDefault="00DE5E9C" w:rsidP="00B03E1E">
            <w:pPr>
              <w:jc w:val="center"/>
              <w:rPr>
                <w:rFonts w:cs="Arial"/>
                <w:b/>
                <w:sz w:val="16"/>
                <w:szCs w:val="16"/>
              </w:rPr>
            </w:pPr>
            <w:r w:rsidRPr="00F168D6">
              <w:rPr>
                <w:rFonts w:cs="Arial"/>
                <w:b/>
                <w:sz w:val="16"/>
                <w:szCs w:val="16"/>
              </w:rPr>
              <w:t>al que pertenece</w:t>
            </w:r>
          </w:p>
        </w:tc>
        <w:tc>
          <w:tcPr>
            <w:tcW w:w="1275" w:type="dxa"/>
            <w:vMerge w:val="restart"/>
            <w:shd w:val="clear" w:color="auto" w:fill="00B050"/>
          </w:tcPr>
          <w:p w:rsidR="00DE5E9C" w:rsidRPr="00F168D6" w:rsidRDefault="00DE5E9C" w:rsidP="00B03E1E">
            <w:pPr>
              <w:jc w:val="center"/>
              <w:rPr>
                <w:rFonts w:cs="Arial"/>
                <w:b/>
                <w:sz w:val="16"/>
                <w:szCs w:val="16"/>
              </w:rPr>
            </w:pPr>
            <w:r w:rsidRPr="00F168D6">
              <w:rPr>
                <w:rFonts w:cs="Arial"/>
                <w:b/>
                <w:sz w:val="16"/>
                <w:szCs w:val="16"/>
              </w:rPr>
              <w:t>Tipo de sujeto obligado</w:t>
            </w:r>
          </w:p>
        </w:tc>
        <w:tc>
          <w:tcPr>
            <w:tcW w:w="11624" w:type="dxa"/>
            <w:gridSpan w:val="4"/>
            <w:shd w:val="clear" w:color="auto" w:fill="00B050"/>
          </w:tcPr>
          <w:p w:rsidR="00DE5E9C" w:rsidRPr="00F168D6" w:rsidRDefault="00DE5E9C" w:rsidP="00B03E1E">
            <w:pPr>
              <w:rPr>
                <w:rFonts w:cs="Arial"/>
                <w:b/>
                <w:sz w:val="16"/>
                <w:szCs w:val="16"/>
              </w:rPr>
            </w:pPr>
          </w:p>
          <w:p w:rsidR="00DE5E9C" w:rsidRPr="00F168D6" w:rsidRDefault="00DE5E9C" w:rsidP="00B03E1E">
            <w:pPr>
              <w:jc w:val="center"/>
              <w:rPr>
                <w:rFonts w:cs="Arial"/>
                <w:b/>
                <w:sz w:val="16"/>
                <w:szCs w:val="16"/>
              </w:rPr>
            </w:pPr>
            <w:r w:rsidRPr="00F168D6">
              <w:rPr>
                <w:rFonts w:cs="Arial"/>
                <w:b/>
                <w:sz w:val="16"/>
                <w:szCs w:val="16"/>
              </w:rPr>
              <w:t>Articulo 74 Ley de Transparencia y Acceso a la Información Pública del Estado de Campeche</w:t>
            </w:r>
          </w:p>
          <w:p w:rsidR="00DE5E9C" w:rsidRPr="00F168D6" w:rsidRDefault="00DE5E9C" w:rsidP="00B03E1E">
            <w:pPr>
              <w:rPr>
                <w:rFonts w:cs="Arial"/>
                <w:b/>
                <w:sz w:val="16"/>
                <w:szCs w:val="16"/>
              </w:rPr>
            </w:pPr>
          </w:p>
        </w:tc>
      </w:tr>
      <w:tr w:rsidR="00DE5E9C" w:rsidRPr="00F168D6" w:rsidTr="00647CD9">
        <w:tc>
          <w:tcPr>
            <w:tcW w:w="851" w:type="dxa"/>
            <w:vMerge/>
            <w:shd w:val="clear" w:color="auto" w:fill="00B050"/>
          </w:tcPr>
          <w:p w:rsidR="00DE5E9C" w:rsidRPr="00F168D6" w:rsidRDefault="00DE5E9C" w:rsidP="00B03E1E">
            <w:pPr>
              <w:rPr>
                <w:rFonts w:cs="Arial"/>
                <w:b/>
                <w:sz w:val="16"/>
                <w:szCs w:val="16"/>
              </w:rPr>
            </w:pPr>
          </w:p>
        </w:tc>
        <w:tc>
          <w:tcPr>
            <w:tcW w:w="993" w:type="dxa"/>
            <w:vMerge/>
            <w:shd w:val="clear" w:color="auto" w:fill="00B050"/>
          </w:tcPr>
          <w:p w:rsidR="00DE5E9C" w:rsidRPr="00F168D6" w:rsidRDefault="00DE5E9C" w:rsidP="00B03E1E">
            <w:pPr>
              <w:rPr>
                <w:rFonts w:cs="Arial"/>
                <w:b/>
                <w:sz w:val="16"/>
                <w:szCs w:val="16"/>
              </w:rPr>
            </w:pPr>
          </w:p>
        </w:tc>
        <w:tc>
          <w:tcPr>
            <w:tcW w:w="1275" w:type="dxa"/>
            <w:vMerge/>
            <w:shd w:val="clear" w:color="auto" w:fill="00B050"/>
          </w:tcPr>
          <w:p w:rsidR="00DE5E9C" w:rsidRPr="00F168D6" w:rsidRDefault="00DE5E9C" w:rsidP="00B03E1E">
            <w:pPr>
              <w:rPr>
                <w:rFonts w:cs="Arial"/>
                <w:b/>
                <w:sz w:val="16"/>
                <w:szCs w:val="16"/>
              </w:rPr>
            </w:pPr>
          </w:p>
        </w:tc>
        <w:tc>
          <w:tcPr>
            <w:tcW w:w="6096" w:type="dxa"/>
            <w:gridSpan w:val="2"/>
            <w:shd w:val="clear" w:color="auto" w:fill="00B050"/>
          </w:tcPr>
          <w:p w:rsidR="00DE5E9C" w:rsidRPr="00F168D6" w:rsidRDefault="00DE5E9C" w:rsidP="00B03E1E">
            <w:pPr>
              <w:jc w:val="center"/>
              <w:rPr>
                <w:rFonts w:cs="Arial"/>
                <w:b/>
                <w:sz w:val="16"/>
                <w:szCs w:val="16"/>
              </w:rPr>
            </w:pPr>
            <w:r w:rsidRPr="00F168D6">
              <w:rPr>
                <w:rFonts w:cs="Arial"/>
                <w:b/>
                <w:sz w:val="16"/>
                <w:szCs w:val="16"/>
              </w:rPr>
              <w:t>Fracción</w:t>
            </w:r>
          </w:p>
        </w:tc>
        <w:tc>
          <w:tcPr>
            <w:tcW w:w="3827" w:type="dxa"/>
            <w:shd w:val="clear" w:color="auto" w:fill="00B050"/>
          </w:tcPr>
          <w:p w:rsidR="00DE5E9C" w:rsidRPr="00F168D6" w:rsidRDefault="00DE5E9C" w:rsidP="00B03E1E">
            <w:pPr>
              <w:jc w:val="center"/>
              <w:rPr>
                <w:rFonts w:cs="Arial"/>
                <w:b/>
                <w:sz w:val="16"/>
                <w:szCs w:val="16"/>
              </w:rPr>
            </w:pPr>
            <w:r w:rsidRPr="00F168D6">
              <w:rPr>
                <w:rFonts w:cs="Arial"/>
                <w:b/>
                <w:sz w:val="16"/>
                <w:szCs w:val="16"/>
              </w:rPr>
              <w:t>aplicabilidad</w:t>
            </w:r>
          </w:p>
        </w:tc>
        <w:tc>
          <w:tcPr>
            <w:tcW w:w="1701" w:type="dxa"/>
            <w:shd w:val="clear" w:color="auto" w:fill="00B050"/>
          </w:tcPr>
          <w:p w:rsidR="00DE5E9C" w:rsidRPr="00F168D6" w:rsidRDefault="00DE5E9C" w:rsidP="00B03E1E">
            <w:pPr>
              <w:jc w:val="center"/>
              <w:rPr>
                <w:rFonts w:cs="Arial"/>
                <w:b/>
                <w:sz w:val="16"/>
                <w:szCs w:val="16"/>
              </w:rPr>
            </w:pPr>
            <w:r w:rsidRPr="00F168D6">
              <w:rPr>
                <w:rFonts w:cs="Arial"/>
                <w:b/>
                <w:sz w:val="16"/>
                <w:szCs w:val="16"/>
              </w:rPr>
              <w:t>Área (s) o unidad (es) administrativa (s) genera (n) o poseen la información</w:t>
            </w:r>
          </w:p>
        </w:tc>
      </w:tr>
      <w:tr w:rsidR="00DE5E9C" w:rsidRPr="00BE3C59" w:rsidTr="000F5562">
        <w:tc>
          <w:tcPr>
            <w:tcW w:w="851" w:type="dxa"/>
          </w:tcPr>
          <w:p w:rsidR="00DE5E9C" w:rsidRPr="00BE3C59" w:rsidRDefault="00DE5E9C" w:rsidP="00DE5E9C">
            <w:pPr>
              <w:rPr>
                <w:rFonts w:cstheme="minorHAnsi"/>
                <w:sz w:val="16"/>
                <w:szCs w:val="16"/>
              </w:rPr>
            </w:pPr>
            <w:r w:rsidRPr="00BE3C59">
              <w:rPr>
                <w:rFonts w:cstheme="minorHAnsi"/>
                <w:sz w:val="16"/>
                <w:szCs w:val="16"/>
              </w:rPr>
              <w:t>Estatal</w:t>
            </w:r>
          </w:p>
        </w:tc>
        <w:tc>
          <w:tcPr>
            <w:tcW w:w="993" w:type="dxa"/>
          </w:tcPr>
          <w:p w:rsidR="00DE5E9C" w:rsidRPr="00BE3C59" w:rsidRDefault="00DE5E9C" w:rsidP="00DE5E9C">
            <w:pPr>
              <w:rPr>
                <w:rFonts w:cstheme="minorHAnsi"/>
                <w:sz w:val="16"/>
                <w:szCs w:val="16"/>
              </w:rPr>
            </w:pPr>
            <w:r w:rsidRPr="00BE3C59">
              <w:rPr>
                <w:rFonts w:cstheme="minorHAnsi"/>
                <w:sz w:val="16"/>
                <w:szCs w:val="16"/>
              </w:rPr>
              <w:t>Poder Ejecutivo</w:t>
            </w:r>
          </w:p>
          <w:p w:rsidR="00DE5E9C" w:rsidRPr="00BE3C59" w:rsidRDefault="00DE5E9C" w:rsidP="00DE5E9C">
            <w:pPr>
              <w:rPr>
                <w:rFonts w:cstheme="minorHAnsi"/>
                <w:sz w:val="16"/>
                <w:szCs w:val="16"/>
              </w:rPr>
            </w:pPr>
            <w:r w:rsidRPr="00BE3C59">
              <w:rPr>
                <w:rFonts w:cstheme="minorHAnsi"/>
                <w:sz w:val="16"/>
                <w:szCs w:val="16"/>
              </w:rPr>
              <w:t>Estatal</w:t>
            </w:r>
          </w:p>
          <w:p w:rsidR="00DE5E9C" w:rsidRPr="00BE3C59" w:rsidRDefault="00DE5E9C" w:rsidP="00DE5E9C">
            <w:pPr>
              <w:rPr>
                <w:rFonts w:cstheme="minorHAnsi"/>
                <w:sz w:val="16"/>
                <w:szCs w:val="16"/>
              </w:rPr>
            </w:pPr>
          </w:p>
          <w:p w:rsidR="00DE5E9C" w:rsidRPr="00BE3C59" w:rsidRDefault="00DE5E9C" w:rsidP="00DE5E9C">
            <w:pPr>
              <w:rPr>
                <w:rFonts w:cstheme="minorHAnsi"/>
                <w:sz w:val="16"/>
                <w:szCs w:val="16"/>
              </w:rPr>
            </w:pPr>
          </w:p>
        </w:tc>
        <w:tc>
          <w:tcPr>
            <w:tcW w:w="1275" w:type="dxa"/>
          </w:tcPr>
          <w:p w:rsidR="00DE5E9C" w:rsidRPr="00BE3C59" w:rsidRDefault="00DE5E9C" w:rsidP="00DE5E9C">
            <w:pPr>
              <w:rPr>
                <w:rFonts w:cstheme="minorHAnsi"/>
                <w:sz w:val="16"/>
                <w:szCs w:val="16"/>
              </w:rPr>
            </w:pPr>
            <w:r w:rsidRPr="00BE3C59">
              <w:rPr>
                <w:rFonts w:cstheme="minorHAnsi"/>
                <w:sz w:val="16"/>
                <w:szCs w:val="16"/>
              </w:rPr>
              <w:t>Administración Paraestatal/</w:t>
            </w:r>
          </w:p>
          <w:p w:rsidR="00DE5E9C" w:rsidRPr="00BE3C59" w:rsidRDefault="00DE5E9C" w:rsidP="00DE5E9C">
            <w:pPr>
              <w:rPr>
                <w:rFonts w:cstheme="minorHAnsi"/>
                <w:sz w:val="16"/>
                <w:szCs w:val="16"/>
              </w:rPr>
            </w:pPr>
            <w:r w:rsidRPr="00BE3C59">
              <w:rPr>
                <w:rFonts w:cstheme="minorHAnsi"/>
                <w:sz w:val="16"/>
                <w:szCs w:val="16"/>
              </w:rPr>
              <w:t>Organismo descentralizado</w:t>
            </w:r>
          </w:p>
        </w:tc>
        <w:tc>
          <w:tcPr>
            <w:tcW w:w="709" w:type="dxa"/>
          </w:tcPr>
          <w:p w:rsidR="00DE5E9C" w:rsidRPr="00BE3C59" w:rsidRDefault="00DE5E9C" w:rsidP="00DE5E9C">
            <w:pPr>
              <w:rPr>
                <w:rFonts w:cstheme="minorHAnsi"/>
                <w:sz w:val="16"/>
                <w:szCs w:val="16"/>
              </w:rPr>
            </w:pPr>
            <w:r w:rsidRPr="00BE3C59">
              <w:rPr>
                <w:rFonts w:cstheme="minorHAnsi"/>
                <w:sz w:val="16"/>
                <w:szCs w:val="16"/>
              </w:rPr>
              <w:t>XV</w:t>
            </w:r>
          </w:p>
        </w:tc>
        <w:tc>
          <w:tcPr>
            <w:tcW w:w="5387" w:type="dxa"/>
          </w:tcPr>
          <w:p w:rsidR="00DE5E9C" w:rsidRPr="00BE3C59" w:rsidRDefault="00DE5E9C" w:rsidP="00DE5E9C">
            <w:pPr>
              <w:jc w:val="both"/>
              <w:rPr>
                <w:rFonts w:cstheme="minorHAnsi"/>
                <w:sz w:val="16"/>
                <w:szCs w:val="16"/>
              </w:rPr>
            </w:pPr>
            <w:r w:rsidRPr="00BE3C59">
              <w:rPr>
                <w:rFonts w:cstheme="minorHAnsi"/>
                <w:sz w:val="16"/>
                <w:szCs w:val="16"/>
              </w:rPr>
              <w:t xml:space="preserve">La información de los programas de subsidios, estímulos y apoyos, en el que se deberá informar respecto de los programas de transferencia, de servicios, de infraestructura social y de subsidio, en los que </w:t>
            </w:r>
            <w:r w:rsidR="0038213C" w:rsidRPr="00BE3C59">
              <w:rPr>
                <w:rFonts w:cstheme="minorHAnsi"/>
                <w:sz w:val="16"/>
                <w:szCs w:val="16"/>
              </w:rPr>
              <w:t>se deberá contener lo siguiente:</w:t>
            </w:r>
          </w:p>
          <w:p w:rsidR="0038213C" w:rsidRPr="00BE3C59" w:rsidRDefault="0038213C" w:rsidP="0038213C">
            <w:pPr>
              <w:pStyle w:val="Prrafodelista"/>
              <w:numPr>
                <w:ilvl w:val="0"/>
                <w:numId w:val="2"/>
              </w:numPr>
              <w:ind w:left="317" w:hanging="317"/>
              <w:jc w:val="both"/>
              <w:rPr>
                <w:rFonts w:cstheme="minorHAnsi"/>
                <w:sz w:val="16"/>
                <w:szCs w:val="16"/>
              </w:rPr>
            </w:pPr>
            <w:r w:rsidRPr="00BE3C59">
              <w:rPr>
                <w:rFonts w:cstheme="minorHAnsi"/>
                <w:sz w:val="16"/>
                <w:szCs w:val="16"/>
              </w:rPr>
              <w:t>La información de los programas de subsidios, estímulos y apoyos,</w:t>
            </w:r>
          </w:p>
          <w:p w:rsidR="0038213C" w:rsidRPr="00BE3C59" w:rsidRDefault="0038213C" w:rsidP="0038213C">
            <w:pPr>
              <w:pStyle w:val="Prrafodelista"/>
              <w:numPr>
                <w:ilvl w:val="0"/>
                <w:numId w:val="2"/>
              </w:numPr>
              <w:ind w:left="317" w:hanging="317"/>
              <w:jc w:val="both"/>
              <w:rPr>
                <w:rFonts w:cstheme="minorHAnsi"/>
                <w:sz w:val="16"/>
                <w:szCs w:val="16"/>
              </w:rPr>
            </w:pPr>
            <w:r w:rsidRPr="00BE3C59">
              <w:rPr>
                <w:rFonts w:cstheme="minorHAnsi"/>
                <w:sz w:val="16"/>
                <w:szCs w:val="16"/>
              </w:rPr>
              <w:t>Padrón de Proveedores.</w:t>
            </w:r>
          </w:p>
        </w:tc>
        <w:tc>
          <w:tcPr>
            <w:tcW w:w="3827" w:type="dxa"/>
          </w:tcPr>
          <w:p w:rsidR="00DE5E9C" w:rsidRPr="00BE3C59" w:rsidRDefault="006B3650" w:rsidP="006B3650">
            <w:pPr>
              <w:jc w:val="both"/>
              <w:rPr>
                <w:rFonts w:cstheme="minorHAnsi"/>
                <w:sz w:val="16"/>
                <w:szCs w:val="16"/>
              </w:rPr>
            </w:pPr>
            <w:r w:rsidRPr="00BE3C59">
              <w:rPr>
                <w:rFonts w:cstheme="minorHAnsi"/>
                <w:color w:val="000000" w:themeColor="text1"/>
                <w:sz w:val="16"/>
                <w:szCs w:val="16"/>
              </w:rPr>
              <w:t>No aplica, e</w:t>
            </w:r>
            <w:r w:rsidR="00C50F66" w:rsidRPr="00BE3C59">
              <w:rPr>
                <w:rFonts w:cstheme="minorHAnsi"/>
                <w:color w:val="000000" w:themeColor="text1"/>
                <w:sz w:val="16"/>
                <w:szCs w:val="16"/>
              </w:rPr>
              <w:t>ste sujeto obligado conforme a sus objetivos y atribuciones establecidas en los artículos 2 y 12 del Acuerdo del Ejecutivo del Estado de que Modifica el de Creación del Sistema de Televisión y Radio de Campeche,  no genera esta información por no ser de su competencia, dicha atribución le corresponde a la Secretaría de Salud con fundamento en el artículo 28 y a la Secretaría de Desarrollo Social y Humano, con fundamento en el artículo 29 fracción XI, XII, XVI y XVII de la Ley Orgánica de la Administración Pública del Estado de Campeche.</w:t>
            </w:r>
          </w:p>
        </w:tc>
        <w:tc>
          <w:tcPr>
            <w:tcW w:w="1701" w:type="dxa"/>
          </w:tcPr>
          <w:p w:rsidR="00DE5E9C" w:rsidRPr="00BE3C59" w:rsidRDefault="00DE5E9C" w:rsidP="00DE5E9C">
            <w:pPr>
              <w:rPr>
                <w:rFonts w:cstheme="minorHAnsi"/>
                <w:sz w:val="16"/>
                <w:szCs w:val="16"/>
              </w:rPr>
            </w:pPr>
          </w:p>
        </w:tc>
      </w:tr>
      <w:tr w:rsidR="000F5562" w:rsidRPr="00BE3C59" w:rsidTr="000F5562">
        <w:tc>
          <w:tcPr>
            <w:tcW w:w="851" w:type="dxa"/>
          </w:tcPr>
          <w:p w:rsidR="000F5562" w:rsidRPr="00BE3C59" w:rsidRDefault="000F5562" w:rsidP="000F5562">
            <w:pPr>
              <w:rPr>
                <w:rFonts w:cstheme="minorHAnsi"/>
                <w:sz w:val="16"/>
                <w:szCs w:val="16"/>
              </w:rPr>
            </w:pPr>
            <w:r w:rsidRPr="00BE3C59">
              <w:rPr>
                <w:rFonts w:cstheme="minorHAnsi"/>
                <w:sz w:val="16"/>
                <w:szCs w:val="16"/>
              </w:rPr>
              <w:t>Estatal</w:t>
            </w:r>
          </w:p>
        </w:tc>
        <w:tc>
          <w:tcPr>
            <w:tcW w:w="993" w:type="dxa"/>
          </w:tcPr>
          <w:p w:rsidR="000F5562" w:rsidRPr="00BE3C59" w:rsidRDefault="000F5562" w:rsidP="000F5562">
            <w:pPr>
              <w:rPr>
                <w:rFonts w:cstheme="minorHAnsi"/>
                <w:sz w:val="16"/>
                <w:szCs w:val="16"/>
              </w:rPr>
            </w:pPr>
            <w:r w:rsidRPr="00BE3C59">
              <w:rPr>
                <w:rFonts w:cstheme="minorHAnsi"/>
                <w:sz w:val="16"/>
                <w:szCs w:val="16"/>
              </w:rPr>
              <w:t>Poder Ejecutivo</w:t>
            </w:r>
          </w:p>
          <w:p w:rsidR="000F5562" w:rsidRPr="00BE3C59" w:rsidRDefault="000F5562" w:rsidP="000F5562">
            <w:pPr>
              <w:rPr>
                <w:rFonts w:cstheme="minorHAnsi"/>
                <w:sz w:val="16"/>
                <w:szCs w:val="16"/>
              </w:rPr>
            </w:pPr>
            <w:r w:rsidRPr="00BE3C59">
              <w:rPr>
                <w:rFonts w:cstheme="minorHAnsi"/>
                <w:sz w:val="16"/>
                <w:szCs w:val="16"/>
              </w:rPr>
              <w:t>Estatal</w:t>
            </w:r>
          </w:p>
        </w:tc>
        <w:tc>
          <w:tcPr>
            <w:tcW w:w="1275" w:type="dxa"/>
          </w:tcPr>
          <w:p w:rsidR="000F5562" w:rsidRPr="00BE3C59" w:rsidRDefault="000F5562" w:rsidP="000F5562">
            <w:pPr>
              <w:rPr>
                <w:rFonts w:cstheme="minorHAnsi"/>
                <w:sz w:val="16"/>
                <w:szCs w:val="16"/>
              </w:rPr>
            </w:pPr>
            <w:r w:rsidRPr="00BE3C59">
              <w:rPr>
                <w:rFonts w:cstheme="minorHAnsi"/>
                <w:sz w:val="16"/>
                <w:szCs w:val="16"/>
              </w:rPr>
              <w:t>Administración Paraestatal/</w:t>
            </w:r>
          </w:p>
          <w:p w:rsidR="000F5562" w:rsidRPr="00BE3C59" w:rsidRDefault="000F5562" w:rsidP="000F5562">
            <w:pPr>
              <w:rPr>
                <w:rFonts w:cstheme="minorHAnsi"/>
                <w:sz w:val="16"/>
                <w:szCs w:val="16"/>
              </w:rPr>
            </w:pPr>
            <w:r w:rsidRPr="00BE3C59">
              <w:rPr>
                <w:rFonts w:cstheme="minorHAnsi"/>
                <w:sz w:val="16"/>
                <w:szCs w:val="16"/>
              </w:rPr>
              <w:t>Organismo descentralizado</w:t>
            </w:r>
          </w:p>
        </w:tc>
        <w:tc>
          <w:tcPr>
            <w:tcW w:w="709" w:type="dxa"/>
          </w:tcPr>
          <w:p w:rsidR="000F5562" w:rsidRPr="00BE3C59" w:rsidRDefault="000F5562" w:rsidP="000F5562">
            <w:pPr>
              <w:rPr>
                <w:rFonts w:cstheme="minorHAnsi"/>
                <w:sz w:val="16"/>
                <w:szCs w:val="16"/>
              </w:rPr>
            </w:pPr>
            <w:r w:rsidRPr="00BE3C59">
              <w:rPr>
                <w:rFonts w:cstheme="minorHAnsi"/>
                <w:sz w:val="16"/>
                <w:szCs w:val="16"/>
              </w:rPr>
              <w:t>XVI</w:t>
            </w:r>
          </w:p>
        </w:tc>
        <w:tc>
          <w:tcPr>
            <w:tcW w:w="5387" w:type="dxa"/>
          </w:tcPr>
          <w:p w:rsidR="000F5562" w:rsidRPr="00BE3C59" w:rsidRDefault="000F5562" w:rsidP="000F5562">
            <w:pPr>
              <w:jc w:val="both"/>
              <w:rPr>
                <w:rFonts w:cstheme="minorHAnsi"/>
                <w:sz w:val="16"/>
                <w:szCs w:val="16"/>
              </w:rPr>
            </w:pPr>
            <w:r w:rsidRPr="00BE3C59">
              <w:rPr>
                <w:rFonts w:cstheme="minorHAnsi"/>
                <w:sz w:val="16"/>
                <w:szCs w:val="16"/>
              </w:rPr>
              <w:t>Las condiciones generales de trabajo, contratos o convenios que regulen las relaciones laborales del personal de base o de confianza, así como los recursos públicos económicos, en especie o donativos, que sean entregados a los sindicatos y ejerzan como recursos públicos;</w:t>
            </w:r>
          </w:p>
        </w:tc>
        <w:tc>
          <w:tcPr>
            <w:tcW w:w="3827" w:type="dxa"/>
          </w:tcPr>
          <w:p w:rsidR="000F5562" w:rsidRPr="00BE3C59" w:rsidRDefault="0038213C" w:rsidP="000F5562">
            <w:pPr>
              <w:jc w:val="both"/>
              <w:rPr>
                <w:rFonts w:cstheme="minorHAnsi"/>
                <w:sz w:val="16"/>
                <w:szCs w:val="16"/>
              </w:rPr>
            </w:pPr>
            <w:r w:rsidRPr="00BE3C59">
              <w:rPr>
                <w:rFonts w:cstheme="minorHAnsi"/>
                <w:sz w:val="16"/>
                <w:szCs w:val="16"/>
              </w:rPr>
              <w:t xml:space="preserve">Si </w:t>
            </w:r>
            <w:r w:rsidR="000F5562" w:rsidRPr="00BE3C59">
              <w:rPr>
                <w:rFonts w:cstheme="minorHAnsi"/>
                <w:sz w:val="16"/>
                <w:szCs w:val="16"/>
              </w:rPr>
              <w:t>aplica</w:t>
            </w:r>
          </w:p>
        </w:tc>
        <w:tc>
          <w:tcPr>
            <w:tcW w:w="1701" w:type="dxa"/>
          </w:tcPr>
          <w:p w:rsidR="000F5562" w:rsidRPr="00BE3C59" w:rsidRDefault="000F5562" w:rsidP="000F5562">
            <w:pPr>
              <w:rPr>
                <w:rFonts w:cstheme="minorHAnsi"/>
                <w:sz w:val="16"/>
                <w:szCs w:val="16"/>
              </w:rPr>
            </w:pPr>
            <w:r w:rsidRPr="00BE3C59">
              <w:rPr>
                <w:rFonts w:cstheme="minorHAnsi"/>
                <w:sz w:val="16"/>
                <w:szCs w:val="16"/>
              </w:rPr>
              <w:t>Coordinación Administrativa</w:t>
            </w:r>
          </w:p>
        </w:tc>
      </w:tr>
      <w:tr w:rsidR="006B3650" w:rsidRPr="00BE3C59" w:rsidTr="000F5562">
        <w:tc>
          <w:tcPr>
            <w:tcW w:w="851" w:type="dxa"/>
          </w:tcPr>
          <w:p w:rsidR="006B3650" w:rsidRPr="00BE3C59" w:rsidRDefault="006B3650" w:rsidP="006B3650">
            <w:pPr>
              <w:rPr>
                <w:rFonts w:cstheme="minorHAnsi"/>
                <w:sz w:val="16"/>
                <w:szCs w:val="16"/>
              </w:rPr>
            </w:pPr>
            <w:r w:rsidRPr="00BE3C59">
              <w:rPr>
                <w:rFonts w:cstheme="minorHAnsi"/>
                <w:sz w:val="16"/>
                <w:szCs w:val="16"/>
              </w:rPr>
              <w:t>Estatal</w:t>
            </w:r>
          </w:p>
        </w:tc>
        <w:tc>
          <w:tcPr>
            <w:tcW w:w="993" w:type="dxa"/>
          </w:tcPr>
          <w:p w:rsidR="006B3650" w:rsidRPr="00BE3C59" w:rsidRDefault="006B3650" w:rsidP="006B3650">
            <w:pPr>
              <w:rPr>
                <w:rFonts w:cstheme="minorHAnsi"/>
                <w:sz w:val="16"/>
                <w:szCs w:val="16"/>
              </w:rPr>
            </w:pPr>
            <w:r w:rsidRPr="00BE3C59">
              <w:rPr>
                <w:rFonts w:cstheme="minorHAnsi"/>
                <w:sz w:val="16"/>
                <w:szCs w:val="16"/>
              </w:rPr>
              <w:t>Poder Ejecutivo</w:t>
            </w:r>
          </w:p>
          <w:p w:rsidR="006B3650" w:rsidRPr="00BE3C59" w:rsidRDefault="006B3650" w:rsidP="006B3650">
            <w:pPr>
              <w:rPr>
                <w:rFonts w:cstheme="minorHAnsi"/>
                <w:sz w:val="16"/>
                <w:szCs w:val="16"/>
              </w:rPr>
            </w:pPr>
            <w:r w:rsidRPr="00BE3C59">
              <w:rPr>
                <w:rFonts w:cstheme="minorHAnsi"/>
                <w:sz w:val="16"/>
                <w:szCs w:val="16"/>
              </w:rPr>
              <w:t>Estatal</w:t>
            </w:r>
          </w:p>
        </w:tc>
        <w:tc>
          <w:tcPr>
            <w:tcW w:w="1275" w:type="dxa"/>
          </w:tcPr>
          <w:p w:rsidR="006B3650" w:rsidRPr="00BE3C59" w:rsidRDefault="006B3650" w:rsidP="006B3650">
            <w:pPr>
              <w:rPr>
                <w:rFonts w:cstheme="minorHAnsi"/>
                <w:sz w:val="16"/>
                <w:szCs w:val="16"/>
              </w:rPr>
            </w:pPr>
            <w:r w:rsidRPr="00BE3C59">
              <w:rPr>
                <w:rFonts w:cstheme="minorHAnsi"/>
                <w:sz w:val="16"/>
                <w:szCs w:val="16"/>
              </w:rPr>
              <w:t>Administración Paraestatal/</w:t>
            </w:r>
          </w:p>
          <w:p w:rsidR="006B3650" w:rsidRPr="00BE3C59" w:rsidRDefault="006B3650" w:rsidP="006B3650">
            <w:pPr>
              <w:rPr>
                <w:rFonts w:cstheme="minorHAnsi"/>
                <w:sz w:val="16"/>
                <w:szCs w:val="16"/>
              </w:rPr>
            </w:pPr>
            <w:r w:rsidRPr="00BE3C59">
              <w:rPr>
                <w:rFonts w:cstheme="minorHAnsi"/>
                <w:sz w:val="16"/>
                <w:szCs w:val="16"/>
              </w:rPr>
              <w:t>Organismo descentralizado</w:t>
            </w:r>
          </w:p>
        </w:tc>
        <w:tc>
          <w:tcPr>
            <w:tcW w:w="709" w:type="dxa"/>
          </w:tcPr>
          <w:p w:rsidR="006B3650" w:rsidRPr="00BE3C59" w:rsidRDefault="006B3650" w:rsidP="006B3650">
            <w:pPr>
              <w:rPr>
                <w:rFonts w:cstheme="minorHAnsi"/>
                <w:sz w:val="16"/>
                <w:szCs w:val="16"/>
              </w:rPr>
            </w:pPr>
            <w:r w:rsidRPr="00BE3C59">
              <w:rPr>
                <w:rFonts w:cstheme="minorHAnsi"/>
                <w:sz w:val="16"/>
                <w:szCs w:val="16"/>
              </w:rPr>
              <w:t>XVII</w:t>
            </w:r>
          </w:p>
        </w:tc>
        <w:tc>
          <w:tcPr>
            <w:tcW w:w="5387" w:type="dxa"/>
          </w:tcPr>
          <w:p w:rsidR="006B3650" w:rsidRPr="00BE3C59" w:rsidRDefault="006B3650" w:rsidP="006B3650">
            <w:pPr>
              <w:jc w:val="both"/>
              <w:rPr>
                <w:rFonts w:cstheme="minorHAnsi"/>
                <w:sz w:val="16"/>
                <w:szCs w:val="16"/>
              </w:rPr>
            </w:pPr>
            <w:r w:rsidRPr="00BE3C59">
              <w:rPr>
                <w:rFonts w:cstheme="minorHAnsi"/>
                <w:sz w:val="16"/>
                <w:szCs w:val="16"/>
              </w:rPr>
              <w:t>La información curricular, desde el nivel de jefe de departamento o equivalente, hasta el titular del sujeto obligado, así como, en su caso, las sanciones administrativas de que haya sido objeto;</w:t>
            </w:r>
          </w:p>
        </w:tc>
        <w:tc>
          <w:tcPr>
            <w:tcW w:w="3827" w:type="dxa"/>
          </w:tcPr>
          <w:p w:rsidR="006B3650" w:rsidRPr="00BE3C59" w:rsidRDefault="006B3650" w:rsidP="006B3650">
            <w:pPr>
              <w:rPr>
                <w:rFonts w:cstheme="minorHAnsi"/>
                <w:sz w:val="16"/>
                <w:szCs w:val="16"/>
              </w:rPr>
            </w:pPr>
            <w:r w:rsidRPr="00BE3C59">
              <w:rPr>
                <w:rFonts w:cstheme="minorHAnsi"/>
                <w:sz w:val="16"/>
                <w:szCs w:val="16"/>
              </w:rPr>
              <w:t>Si aplica</w:t>
            </w:r>
          </w:p>
        </w:tc>
        <w:tc>
          <w:tcPr>
            <w:tcW w:w="1701" w:type="dxa"/>
          </w:tcPr>
          <w:p w:rsidR="006B3650" w:rsidRPr="00BE3C59" w:rsidRDefault="006B3650" w:rsidP="006B3650">
            <w:pPr>
              <w:rPr>
                <w:rFonts w:cstheme="minorHAnsi"/>
                <w:sz w:val="16"/>
                <w:szCs w:val="16"/>
              </w:rPr>
            </w:pPr>
            <w:r w:rsidRPr="00BE3C59">
              <w:rPr>
                <w:rFonts w:cstheme="minorHAnsi"/>
                <w:sz w:val="16"/>
                <w:szCs w:val="16"/>
              </w:rPr>
              <w:t>Coordinación Administrativa</w:t>
            </w:r>
          </w:p>
        </w:tc>
      </w:tr>
      <w:tr w:rsidR="006B3650" w:rsidRPr="00BE3C59" w:rsidTr="000F5562">
        <w:tc>
          <w:tcPr>
            <w:tcW w:w="851" w:type="dxa"/>
          </w:tcPr>
          <w:p w:rsidR="006B3650" w:rsidRPr="00BE3C59" w:rsidRDefault="006B3650" w:rsidP="006B3650">
            <w:pPr>
              <w:rPr>
                <w:rFonts w:cstheme="minorHAnsi"/>
                <w:sz w:val="16"/>
                <w:szCs w:val="16"/>
              </w:rPr>
            </w:pPr>
            <w:r w:rsidRPr="00BE3C59">
              <w:rPr>
                <w:rFonts w:cstheme="minorHAnsi"/>
                <w:sz w:val="16"/>
                <w:szCs w:val="16"/>
              </w:rPr>
              <w:t>Estatal</w:t>
            </w:r>
          </w:p>
        </w:tc>
        <w:tc>
          <w:tcPr>
            <w:tcW w:w="993" w:type="dxa"/>
          </w:tcPr>
          <w:p w:rsidR="006B3650" w:rsidRPr="00BE3C59" w:rsidRDefault="006B3650" w:rsidP="006B3650">
            <w:pPr>
              <w:rPr>
                <w:rFonts w:cstheme="minorHAnsi"/>
                <w:sz w:val="16"/>
                <w:szCs w:val="16"/>
              </w:rPr>
            </w:pPr>
            <w:r w:rsidRPr="00BE3C59">
              <w:rPr>
                <w:rFonts w:cstheme="minorHAnsi"/>
                <w:sz w:val="16"/>
                <w:szCs w:val="16"/>
              </w:rPr>
              <w:t>Poder Ejecutivo</w:t>
            </w:r>
          </w:p>
          <w:p w:rsidR="006B3650" w:rsidRPr="00BE3C59" w:rsidRDefault="006B3650" w:rsidP="006B3650">
            <w:pPr>
              <w:rPr>
                <w:rFonts w:cstheme="minorHAnsi"/>
                <w:sz w:val="16"/>
                <w:szCs w:val="16"/>
              </w:rPr>
            </w:pPr>
            <w:r w:rsidRPr="00BE3C59">
              <w:rPr>
                <w:rFonts w:cstheme="minorHAnsi"/>
                <w:sz w:val="16"/>
                <w:szCs w:val="16"/>
              </w:rPr>
              <w:t>Estatal</w:t>
            </w:r>
          </w:p>
        </w:tc>
        <w:tc>
          <w:tcPr>
            <w:tcW w:w="1275" w:type="dxa"/>
          </w:tcPr>
          <w:p w:rsidR="006B3650" w:rsidRPr="00BE3C59" w:rsidRDefault="006B3650" w:rsidP="006B3650">
            <w:pPr>
              <w:rPr>
                <w:rFonts w:cstheme="minorHAnsi"/>
                <w:sz w:val="16"/>
                <w:szCs w:val="16"/>
              </w:rPr>
            </w:pPr>
            <w:r w:rsidRPr="00BE3C59">
              <w:rPr>
                <w:rFonts w:cstheme="minorHAnsi"/>
                <w:sz w:val="16"/>
                <w:szCs w:val="16"/>
              </w:rPr>
              <w:t>Administración Paraestatal/</w:t>
            </w:r>
          </w:p>
          <w:p w:rsidR="006B3650" w:rsidRPr="00BE3C59" w:rsidRDefault="006B3650" w:rsidP="006B3650">
            <w:pPr>
              <w:rPr>
                <w:rFonts w:cstheme="minorHAnsi"/>
                <w:sz w:val="16"/>
                <w:szCs w:val="16"/>
              </w:rPr>
            </w:pPr>
            <w:r w:rsidRPr="00BE3C59">
              <w:rPr>
                <w:rFonts w:cstheme="minorHAnsi"/>
                <w:sz w:val="16"/>
                <w:szCs w:val="16"/>
              </w:rPr>
              <w:t>Organismo descentralizado</w:t>
            </w:r>
          </w:p>
        </w:tc>
        <w:tc>
          <w:tcPr>
            <w:tcW w:w="709" w:type="dxa"/>
          </w:tcPr>
          <w:p w:rsidR="006B3650" w:rsidRPr="00BE3C59" w:rsidRDefault="006B3650" w:rsidP="006B3650">
            <w:pPr>
              <w:rPr>
                <w:rFonts w:cstheme="minorHAnsi"/>
                <w:sz w:val="16"/>
                <w:szCs w:val="16"/>
              </w:rPr>
            </w:pPr>
            <w:r w:rsidRPr="00BE3C59">
              <w:rPr>
                <w:rFonts w:cstheme="minorHAnsi"/>
                <w:sz w:val="16"/>
                <w:szCs w:val="16"/>
              </w:rPr>
              <w:t>XVIII</w:t>
            </w:r>
          </w:p>
        </w:tc>
        <w:tc>
          <w:tcPr>
            <w:tcW w:w="5387" w:type="dxa"/>
          </w:tcPr>
          <w:p w:rsidR="006B3650" w:rsidRPr="00BE3C59" w:rsidRDefault="006B3650" w:rsidP="006B3650">
            <w:pPr>
              <w:jc w:val="both"/>
              <w:rPr>
                <w:rFonts w:cstheme="minorHAnsi"/>
                <w:sz w:val="16"/>
                <w:szCs w:val="16"/>
              </w:rPr>
            </w:pPr>
            <w:r w:rsidRPr="00BE3C59">
              <w:rPr>
                <w:rFonts w:cstheme="minorHAnsi"/>
                <w:sz w:val="16"/>
                <w:szCs w:val="16"/>
              </w:rPr>
              <w:t>El listado de servidores públicos con sanciones administrativas definitivas, especificando la causa de sanción y la disposición;</w:t>
            </w:r>
          </w:p>
        </w:tc>
        <w:tc>
          <w:tcPr>
            <w:tcW w:w="3827" w:type="dxa"/>
          </w:tcPr>
          <w:p w:rsidR="006B3650" w:rsidRPr="00BE3C59" w:rsidRDefault="006B3650" w:rsidP="006B3650">
            <w:pPr>
              <w:rPr>
                <w:rFonts w:cstheme="minorHAnsi"/>
                <w:sz w:val="16"/>
                <w:szCs w:val="16"/>
              </w:rPr>
            </w:pPr>
            <w:r w:rsidRPr="00BE3C59">
              <w:rPr>
                <w:rFonts w:cstheme="minorHAnsi"/>
                <w:sz w:val="16"/>
                <w:szCs w:val="16"/>
              </w:rPr>
              <w:t>Si aplica</w:t>
            </w:r>
          </w:p>
        </w:tc>
        <w:tc>
          <w:tcPr>
            <w:tcW w:w="1701" w:type="dxa"/>
          </w:tcPr>
          <w:p w:rsidR="006B3650" w:rsidRPr="00BE3C59" w:rsidRDefault="006B3650" w:rsidP="006B3650">
            <w:pPr>
              <w:rPr>
                <w:rFonts w:cstheme="minorHAnsi"/>
                <w:sz w:val="16"/>
                <w:szCs w:val="16"/>
              </w:rPr>
            </w:pPr>
            <w:r w:rsidRPr="00BE3C59">
              <w:rPr>
                <w:rFonts w:cstheme="minorHAnsi"/>
                <w:sz w:val="16"/>
                <w:szCs w:val="16"/>
              </w:rPr>
              <w:t>Coordinación Administrativa</w:t>
            </w:r>
          </w:p>
        </w:tc>
      </w:tr>
      <w:tr w:rsidR="006B3650" w:rsidRPr="00BE3C59" w:rsidTr="000F5562">
        <w:tc>
          <w:tcPr>
            <w:tcW w:w="851" w:type="dxa"/>
          </w:tcPr>
          <w:p w:rsidR="006B3650" w:rsidRPr="00BE3C59" w:rsidRDefault="006B3650" w:rsidP="006B3650">
            <w:pPr>
              <w:rPr>
                <w:rFonts w:cstheme="minorHAnsi"/>
                <w:sz w:val="16"/>
                <w:szCs w:val="16"/>
              </w:rPr>
            </w:pPr>
            <w:r w:rsidRPr="00BE3C59">
              <w:rPr>
                <w:rFonts w:cstheme="minorHAnsi"/>
                <w:sz w:val="16"/>
                <w:szCs w:val="16"/>
              </w:rPr>
              <w:t>Estatal</w:t>
            </w:r>
          </w:p>
        </w:tc>
        <w:tc>
          <w:tcPr>
            <w:tcW w:w="993" w:type="dxa"/>
          </w:tcPr>
          <w:p w:rsidR="006B3650" w:rsidRPr="00BE3C59" w:rsidRDefault="006B3650" w:rsidP="006B3650">
            <w:pPr>
              <w:rPr>
                <w:rFonts w:cstheme="minorHAnsi"/>
                <w:sz w:val="16"/>
                <w:szCs w:val="16"/>
              </w:rPr>
            </w:pPr>
            <w:r w:rsidRPr="00BE3C59">
              <w:rPr>
                <w:rFonts w:cstheme="minorHAnsi"/>
                <w:sz w:val="16"/>
                <w:szCs w:val="16"/>
              </w:rPr>
              <w:t>Poder Ejecutivo</w:t>
            </w:r>
          </w:p>
          <w:p w:rsidR="006B3650" w:rsidRPr="00BE3C59" w:rsidRDefault="006B3650" w:rsidP="006B3650">
            <w:pPr>
              <w:rPr>
                <w:rFonts w:cstheme="minorHAnsi"/>
                <w:sz w:val="16"/>
                <w:szCs w:val="16"/>
              </w:rPr>
            </w:pPr>
            <w:r w:rsidRPr="00BE3C59">
              <w:rPr>
                <w:rFonts w:cstheme="minorHAnsi"/>
                <w:sz w:val="16"/>
                <w:szCs w:val="16"/>
              </w:rPr>
              <w:t>Estatal</w:t>
            </w:r>
          </w:p>
        </w:tc>
        <w:tc>
          <w:tcPr>
            <w:tcW w:w="1275" w:type="dxa"/>
          </w:tcPr>
          <w:p w:rsidR="006B3650" w:rsidRPr="00BE3C59" w:rsidRDefault="006B3650" w:rsidP="006B3650">
            <w:pPr>
              <w:rPr>
                <w:rFonts w:cstheme="minorHAnsi"/>
                <w:sz w:val="16"/>
                <w:szCs w:val="16"/>
              </w:rPr>
            </w:pPr>
            <w:r w:rsidRPr="00BE3C59">
              <w:rPr>
                <w:rFonts w:cstheme="minorHAnsi"/>
                <w:sz w:val="16"/>
                <w:szCs w:val="16"/>
              </w:rPr>
              <w:t>Administración Paraestatal/</w:t>
            </w:r>
          </w:p>
          <w:p w:rsidR="006B3650" w:rsidRPr="00BE3C59" w:rsidRDefault="006B3650" w:rsidP="006B3650">
            <w:pPr>
              <w:rPr>
                <w:rFonts w:cstheme="minorHAnsi"/>
                <w:sz w:val="16"/>
                <w:szCs w:val="16"/>
              </w:rPr>
            </w:pPr>
            <w:r w:rsidRPr="00BE3C59">
              <w:rPr>
                <w:rFonts w:cstheme="minorHAnsi"/>
                <w:sz w:val="16"/>
                <w:szCs w:val="16"/>
              </w:rPr>
              <w:t>Organismo descentralizado</w:t>
            </w:r>
          </w:p>
        </w:tc>
        <w:tc>
          <w:tcPr>
            <w:tcW w:w="709" w:type="dxa"/>
          </w:tcPr>
          <w:p w:rsidR="006B3650" w:rsidRPr="00BE3C59" w:rsidRDefault="006B3650" w:rsidP="006B3650">
            <w:pPr>
              <w:rPr>
                <w:rFonts w:cstheme="minorHAnsi"/>
                <w:sz w:val="16"/>
                <w:szCs w:val="16"/>
              </w:rPr>
            </w:pPr>
            <w:r w:rsidRPr="00BE3C59">
              <w:rPr>
                <w:rFonts w:cstheme="minorHAnsi"/>
                <w:sz w:val="16"/>
                <w:szCs w:val="16"/>
              </w:rPr>
              <w:t>XIX</w:t>
            </w:r>
          </w:p>
        </w:tc>
        <w:tc>
          <w:tcPr>
            <w:tcW w:w="5387" w:type="dxa"/>
          </w:tcPr>
          <w:p w:rsidR="006B3650" w:rsidRPr="00BE3C59" w:rsidRDefault="006B3650" w:rsidP="006B3650">
            <w:pPr>
              <w:jc w:val="both"/>
              <w:rPr>
                <w:rFonts w:cstheme="minorHAnsi"/>
                <w:sz w:val="16"/>
                <w:szCs w:val="16"/>
              </w:rPr>
            </w:pPr>
            <w:r w:rsidRPr="00BE3C59">
              <w:rPr>
                <w:rFonts w:cstheme="minorHAnsi"/>
                <w:sz w:val="16"/>
                <w:szCs w:val="16"/>
              </w:rPr>
              <w:t>Los servicios que ofrecen, señalando los requisitos para acceder a ellos;</w:t>
            </w:r>
          </w:p>
        </w:tc>
        <w:tc>
          <w:tcPr>
            <w:tcW w:w="3827" w:type="dxa"/>
          </w:tcPr>
          <w:p w:rsidR="006B3650" w:rsidRPr="00BE3C59" w:rsidRDefault="006B3650" w:rsidP="006B3650">
            <w:pPr>
              <w:rPr>
                <w:rFonts w:cstheme="minorHAnsi"/>
                <w:sz w:val="16"/>
                <w:szCs w:val="16"/>
              </w:rPr>
            </w:pPr>
            <w:r w:rsidRPr="00BE3C59">
              <w:rPr>
                <w:rFonts w:cstheme="minorHAnsi"/>
                <w:sz w:val="16"/>
                <w:szCs w:val="16"/>
              </w:rPr>
              <w:t>Si aplica</w:t>
            </w:r>
          </w:p>
        </w:tc>
        <w:tc>
          <w:tcPr>
            <w:tcW w:w="1701" w:type="dxa"/>
          </w:tcPr>
          <w:p w:rsidR="006B3650" w:rsidRPr="00BE3C59" w:rsidRDefault="006B3650" w:rsidP="006B3650">
            <w:pPr>
              <w:rPr>
                <w:rFonts w:cstheme="minorHAnsi"/>
                <w:sz w:val="16"/>
                <w:szCs w:val="16"/>
              </w:rPr>
            </w:pPr>
            <w:r w:rsidRPr="00BE3C59">
              <w:rPr>
                <w:rFonts w:cstheme="minorHAnsi"/>
                <w:sz w:val="16"/>
                <w:szCs w:val="16"/>
              </w:rPr>
              <w:t>Coordinación  de Operaciones, y</w:t>
            </w:r>
          </w:p>
          <w:p w:rsidR="006B3650" w:rsidRPr="00BE3C59" w:rsidRDefault="006B3650" w:rsidP="006B3650">
            <w:pPr>
              <w:rPr>
                <w:rFonts w:cstheme="minorHAnsi"/>
                <w:sz w:val="16"/>
                <w:szCs w:val="16"/>
              </w:rPr>
            </w:pPr>
            <w:r w:rsidRPr="00BE3C59">
              <w:rPr>
                <w:rFonts w:cstheme="minorHAnsi"/>
                <w:sz w:val="16"/>
                <w:szCs w:val="16"/>
              </w:rPr>
              <w:t>Unidad Transparencia</w:t>
            </w:r>
          </w:p>
        </w:tc>
      </w:tr>
    </w:tbl>
    <w:p w:rsidR="00DE5E9C" w:rsidRDefault="00DE5E9C">
      <w:pPr>
        <w:rPr>
          <w:rFonts w:cstheme="minorHAnsi"/>
          <w:sz w:val="16"/>
          <w:szCs w:val="16"/>
        </w:rPr>
      </w:pPr>
    </w:p>
    <w:p w:rsidR="009E0730" w:rsidRPr="00BE3C59" w:rsidRDefault="009E0730">
      <w:pPr>
        <w:rPr>
          <w:rFonts w:cstheme="minorHAnsi"/>
          <w:sz w:val="16"/>
          <w:szCs w:val="16"/>
        </w:rPr>
      </w:pPr>
    </w:p>
    <w:tbl>
      <w:tblPr>
        <w:tblStyle w:val="Tablaconcuadrcula"/>
        <w:tblW w:w="14743" w:type="dxa"/>
        <w:tblInd w:w="-743" w:type="dxa"/>
        <w:tblLayout w:type="fixed"/>
        <w:tblLook w:val="04A0" w:firstRow="1" w:lastRow="0" w:firstColumn="1" w:lastColumn="0" w:noHBand="0" w:noVBand="1"/>
      </w:tblPr>
      <w:tblGrid>
        <w:gridCol w:w="851"/>
        <w:gridCol w:w="993"/>
        <w:gridCol w:w="1275"/>
        <w:gridCol w:w="709"/>
        <w:gridCol w:w="5387"/>
        <w:gridCol w:w="3827"/>
        <w:gridCol w:w="1701"/>
      </w:tblGrid>
      <w:tr w:rsidR="00DE5E9C" w:rsidRPr="00F168D6" w:rsidTr="00647CD9">
        <w:tc>
          <w:tcPr>
            <w:tcW w:w="851" w:type="dxa"/>
            <w:vMerge w:val="restart"/>
            <w:shd w:val="clear" w:color="auto" w:fill="00B050"/>
          </w:tcPr>
          <w:p w:rsidR="00DE5E9C" w:rsidRPr="00F168D6" w:rsidRDefault="00DE5E9C" w:rsidP="00B03E1E">
            <w:pPr>
              <w:jc w:val="center"/>
              <w:rPr>
                <w:rFonts w:cs="Arial"/>
                <w:b/>
                <w:sz w:val="16"/>
                <w:szCs w:val="16"/>
              </w:rPr>
            </w:pPr>
            <w:r w:rsidRPr="00F168D6">
              <w:rPr>
                <w:rFonts w:cs="Arial"/>
                <w:b/>
                <w:sz w:val="16"/>
                <w:szCs w:val="16"/>
              </w:rPr>
              <w:lastRenderedPageBreak/>
              <w:t>Orden de Gobierno</w:t>
            </w:r>
          </w:p>
        </w:tc>
        <w:tc>
          <w:tcPr>
            <w:tcW w:w="993" w:type="dxa"/>
            <w:vMerge w:val="restart"/>
            <w:shd w:val="clear" w:color="auto" w:fill="00B050"/>
          </w:tcPr>
          <w:p w:rsidR="00DE5E9C" w:rsidRPr="00F168D6" w:rsidRDefault="00DE5E9C" w:rsidP="00B03E1E">
            <w:pPr>
              <w:jc w:val="center"/>
              <w:rPr>
                <w:rFonts w:cs="Arial"/>
                <w:b/>
                <w:sz w:val="16"/>
                <w:szCs w:val="16"/>
              </w:rPr>
            </w:pPr>
            <w:r w:rsidRPr="00F168D6">
              <w:rPr>
                <w:rFonts w:cs="Arial"/>
                <w:b/>
                <w:sz w:val="16"/>
                <w:szCs w:val="16"/>
              </w:rPr>
              <w:t>Poder de gobierno</w:t>
            </w:r>
          </w:p>
          <w:p w:rsidR="00DE5E9C" w:rsidRDefault="00DE5E9C" w:rsidP="00B03E1E">
            <w:pPr>
              <w:jc w:val="center"/>
              <w:rPr>
                <w:rFonts w:cs="Arial"/>
                <w:b/>
                <w:sz w:val="16"/>
                <w:szCs w:val="16"/>
              </w:rPr>
            </w:pPr>
            <w:r w:rsidRPr="00F168D6">
              <w:rPr>
                <w:rFonts w:cs="Arial"/>
                <w:b/>
                <w:sz w:val="16"/>
                <w:szCs w:val="16"/>
              </w:rPr>
              <w:t xml:space="preserve">o ámbito </w:t>
            </w:r>
          </w:p>
          <w:p w:rsidR="00DE5E9C" w:rsidRPr="00F168D6" w:rsidRDefault="00DE5E9C" w:rsidP="00B03E1E">
            <w:pPr>
              <w:jc w:val="center"/>
              <w:rPr>
                <w:rFonts w:cs="Arial"/>
                <w:b/>
                <w:sz w:val="16"/>
                <w:szCs w:val="16"/>
              </w:rPr>
            </w:pPr>
            <w:r w:rsidRPr="00F168D6">
              <w:rPr>
                <w:rFonts w:cs="Arial"/>
                <w:b/>
                <w:sz w:val="16"/>
                <w:szCs w:val="16"/>
              </w:rPr>
              <w:t>al que pertenece</w:t>
            </w:r>
          </w:p>
        </w:tc>
        <w:tc>
          <w:tcPr>
            <w:tcW w:w="1275" w:type="dxa"/>
            <w:vMerge w:val="restart"/>
            <w:shd w:val="clear" w:color="auto" w:fill="00B050"/>
          </w:tcPr>
          <w:p w:rsidR="00DE5E9C" w:rsidRPr="00F168D6" w:rsidRDefault="00DE5E9C" w:rsidP="00B03E1E">
            <w:pPr>
              <w:jc w:val="center"/>
              <w:rPr>
                <w:rFonts w:cs="Arial"/>
                <w:b/>
                <w:sz w:val="16"/>
                <w:szCs w:val="16"/>
              </w:rPr>
            </w:pPr>
            <w:r w:rsidRPr="00F168D6">
              <w:rPr>
                <w:rFonts w:cs="Arial"/>
                <w:b/>
                <w:sz w:val="16"/>
                <w:szCs w:val="16"/>
              </w:rPr>
              <w:t>Tipo de sujeto obligado</w:t>
            </w:r>
          </w:p>
        </w:tc>
        <w:tc>
          <w:tcPr>
            <w:tcW w:w="11624" w:type="dxa"/>
            <w:gridSpan w:val="4"/>
            <w:shd w:val="clear" w:color="auto" w:fill="00B050"/>
          </w:tcPr>
          <w:p w:rsidR="00DE5E9C" w:rsidRPr="00F168D6" w:rsidRDefault="00DE5E9C" w:rsidP="00B03E1E">
            <w:pPr>
              <w:rPr>
                <w:rFonts w:cs="Arial"/>
                <w:b/>
                <w:sz w:val="16"/>
                <w:szCs w:val="16"/>
              </w:rPr>
            </w:pPr>
          </w:p>
          <w:p w:rsidR="00DE5E9C" w:rsidRPr="00F168D6" w:rsidRDefault="00DE5E9C" w:rsidP="00B03E1E">
            <w:pPr>
              <w:jc w:val="center"/>
              <w:rPr>
                <w:rFonts w:cs="Arial"/>
                <w:b/>
                <w:sz w:val="16"/>
                <w:szCs w:val="16"/>
              </w:rPr>
            </w:pPr>
            <w:r w:rsidRPr="00F168D6">
              <w:rPr>
                <w:rFonts w:cs="Arial"/>
                <w:b/>
                <w:sz w:val="16"/>
                <w:szCs w:val="16"/>
              </w:rPr>
              <w:t>Articulo 74 Ley de Transparencia y Acceso a la Información Pública del Estado de Campeche</w:t>
            </w:r>
          </w:p>
          <w:p w:rsidR="00DE5E9C" w:rsidRPr="00F168D6" w:rsidRDefault="00DE5E9C" w:rsidP="00B03E1E">
            <w:pPr>
              <w:rPr>
                <w:rFonts w:cs="Arial"/>
                <w:b/>
                <w:sz w:val="16"/>
                <w:szCs w:val="16"/>
              </w:rPr>
            </w:pPr>
          </w:p>
        </w:tc>
      </w:tr>
      <w:tr w:rsidR="00DE5E9C" w:rsidRPr="00F168D6" w:rsidTr="00647CD9">
        <w:tc>
          <w:tcPr>
            <w:tcW w:w="851" w:type="dxa"/>
            <w:vMerge/>
            <w:shd w:val="clear" w:color="auto" w:fill="00B050"/>
          </w:tcPr>
          <w:p w:rsidR="00DE5E9C" w:rsidRPr="00F168D6" w:rsidRDefault="00DE5E9C" w:rsidP="00B03E1E">
            <w:pPr>
              <w:rPr>
                <w:rFonts w:cs="Arial"/>
                <w:b/>
                <w:sz w:val="16"/>
                <w:szCs w:val="16"/>
              </w:rPr>
            </w:pPr>
          </w:p>
        </w:tc>
        <w:tc>
          <w:tcPr>
            <w:tcW w:w="993" w:type="dxa"/>
            <w:vMerge/>
            <w:shd w:val="clear" w:color="auto" w:fill="00B050"/>
          </w:tcPr>
          <w:p w:rsidR="00DE5E9C" w:rsidRPr="00F168D6" w:rsidRDefault="00DE5E9C" w:rsidP="00B03E1E">
            <w:pPr>
              <w:rPr>
                <w:rFonts w:cs="Arial"/>
                <w:b/>
                <w:sz w:val="16"/>
                <w:szCs w:val="16"/>
              </w:rPr>
            </w:pPr>
          </w:p>
        </w:tc>
        <w:tc>
          <w:tcPr>
            <w:tcW w:w="1275" w:type="dxa"/>
            <w:vMerge/>
            <w:shd w:val="clear" w:color="auto" w:fill="00B050"/>
          </w:tcPr>
          <w:p w:rsidR="00DE5E9C" w:rsidRPr="00F168D6" w:rsidRDefault="00DE5E9C" w:rsidP="00B03E1E">
            <w:pPr>
              <w:rPr>
                <w:rFonts w:cs="Arial"/>
                <w:b/>
                <w:sz w:val="16"/>
                <w:szCs w:val="16"/>
              </w:rPr>
            </w:pPr>
          </w:p>
        </w:tc>
        <w:tc>
          <w:tcPr>
            <w:tcW w:w="6096" w:type="dxa"/>
            <w:gridSpan w:val="2"/>
            <w:shd w:val="clear" w:color="auto" w:fill="00B050"/>
          </w:tcPr>
          <w:p w:rsidR="00DE5E9C" w:rsidRPr="00F168D6" w:rsidRDefault="00DE5E9C" w:rsidP="00B03E1E">
            <w:pPr>
              <w:jc w:val="center"/>
              <w:rPr>
                <w:rFonts w:cs="Arial"/>
                <w:b/>
                <w:sz w:val="16"/>
                <w:szCs w:val="16"/>
              </w:rPr>
            </w:pPr>
            <w:r w:rsidRPr="00F168D6">
              <w:rPr>
                <w:rFonts w:cs="Arial"/>
                <w:b/>
                <w:sz w:val="16"/>
                <w:szCs w:val="16"/>
              </w:rPr>
              <w:t>Fracción</w:t>
            </w:r>
          </w:p>
        </w:tc>
        <w:tc>
          <w:tcPr>
            <w:tcW w:w="3827" w:type="dxa"/>
            <w:shd w:val="clear" w:color="auto" w:fill="00B050"/>
          </w:tcPr>
          <w:p w:rsidR="00DE5E9C" w:rsidRPr="00F168D6" w:rsidRDefault="00DE5E9C" w:rsidP="00B03E1E">
            <w:pPr>
              <w:jc w:val="center"/>
              <w:rPr>
                <w:rFonts w:cs="Arial"/>
                <w:b/>
                <w:sz w:val="16"/>
                <w:szCs w:val="16"/>
              </w:rPr>
            </w:pPr>
            <w:r w:rsidRPr="00F168D6">
              <w:rPr>
                <w:rFonts w:cs="Arial"/>
                <w:b/>
                <w:sz w:val="16"/>
                <w:szCs w:val="16"/>
              </w:rPr>
              <w:t>aplicabilidad</w:t>
            </w:r>
          </w:p>
        </w:tc>
        <w:tc>
          <w:tcPr>
            <w:tcW w:w="1701" w:type="dxa"/>
            <w:shd w:val="clear" w:color="auto" w:fill="00B050"/>
          </w:tcPr>
          <w:p w:rsidR="00DE5E9C" w:rsidRPr="00F168D6" w:rsidRDefault="00DE5E9C" w:rsidP="00B03E1E">
            <w:pPr>
              <w:jc w:val="center"/>
              <w:rPr>
                <w:rFonts w:cs="Arial"/>
                <w:b/>
                <w:sz w:val="16"/>
                <w:szCs w:val="16"/>
              </w:rPr>
            </w:pPr>
            <w:r w:rsidRPr="00F168D6">
              <w:rPr>
                <w:rFonts w:cs="Arial"/>
                <w:b/>
                <w:sz w:val="16"/>
                <w:szCs w:val="16"/>
              </w:rPr>
              <w:t>Área (s) o unidad (es) administrativa (s) genera (n) o poseen la información</w:t>
            </w:r>
          </w:p>
        </w:tc>
      </w:tr>
      <w:tr w:rsidR="006B3650" w:rsidRPr="00F168D6" w:rsidTr="000F5562">
        <w:tc>
          <w:tcPr>
            <w:tcW w:w="851" w:type="dxa"/>
          </w:tcPr>
          <w:p w:rsidR="006B3650" w:rsidRPr="00BE3C59" w:rsidRDefault="006B3650" w:rsidP="006B3650">
            <w:pPr>
              <w:rPr>
                <w:rFonts w:cs="Arial"/>
                <w:sz w:val="16"/>
                <w:szCs w:val="16"/>
              </w:rPr>
            </w:pPr>
            <w:r w:rsidRPr="00BE3C59">
              <w:rPr>
                <w:rFonts w:cs="Arial"/>
                <w:sz w:val="16"/>
                <w:szCs w:val="16"/>
              </w:rPr>
              <w:t>Estatal</w:t>
            </w:r>
          </w:p>
        </w:tc>
        <w:tc>
          <w:tcPr>
            <w:tcW w:w="993" w:type="dxa"/>
          </w:tcPr>
          <w:p w:rsidR="006B3650" w:rsidRPr="00BE3C59" w:rsidRDefault="006B3650" w:rsidP="006B3650">
            <w:pPr>
              <w:rPr>
                <w:rFonts w:cs="Arial"/>
                <w:sz w:val="16"/>
                <w:szCs w:val="16"/>
              </w:rPr>
            </w:pPr>
            <w:r w:rsidRPr="00BE3C59">
              <w:rPr>
                <w:rFonts w:cs="Arial"/>
                <w:sz w:val="16"/>
                <w:szCs w:val="16"/>
              </w:rPr>
              <w:t>Poder Ejecutivo</w:t>
            </w:r>
          </w:p>
          <w:p w:rsidR="006B3650" w:rsidRPr="00BE3C59" w:rsidRDefault="006B3650" w:rsidP="006B3650">
            <w:pPr>
              <w:rPr>
                <w:rFonts w:cs="Arial"/>
                <w:sz w:val="16"/>
                <w:szCs w:val="16"/>
              </w:rPr>
            </w:pPr>
            <w:r w:rsidRPr="00BE3C59">
              <w:rPr>
                <w:rFonts w:cs="Arial"/>
                <w:sz w:val="16"/>
                <w:szCs w:val="16"/>
              </w:rPr>
              <w:t>Estatal</w:t>
            </w:r>
          </w:p>
        </w:tc>
        <w:tc>
          <w:tcPr>
            <w:tcW w:w="1275" w:type="dxa"/>
          </w:tcPr>
          <w:p w:rsidR="006B3650" w:rsidRPr="00BE3C59" w:rsidRDefault="006B3650" w:rsidP="006B3650">
            <w:pPr>
              <w:rPr>
                <w:rFonts w:cs="Arial"/>
                <w:sz w:val="16"/>
                <w:szCs w:val="16"/>
              </w:rPr>
            </w:pPr>
            <w:r w:rsidRPr="00BE3C59">
              <w:rPr>
                <w:rFonts w:cs="Arial"/>
                <w:sz w:val="16"/>
                <w:szCs w:val="16"/>
              </w:rPr>
              <w:t>Administración Paraestatal/</w:t>
            </w:r>
          </w:p>
          <w:p w:rsidR="006B3650" w:rsidRPr="00BE3C59" w:rsidRDefault="006B3650" w:rsidP="006B3650">
            <w:pPr>
              <w:rPr>
                <w:rFonts w:cs="Arial"/>
                <w:sz w:val="16"/>
                <w:szCs w:val="16"/>
              </w:rPr>
            </w:pPr>
            <w:r w:rsidRPr="00BE3C59">
              <w:rPr>
                <w:rFonts w:cs="Arial"/>
                <w:sz w:val="16"/>
                <w:szCs w:val="16"/>
              </w:rPr>
              <w:t>Organismo descentralizado</w:t>
            </w:r>
          </w:p>
        </w:tc>
        <w:tc>
          <w:tcPr>
            <w:tcW w:w="709" w:type="dxa"/>
          </w:tcPr>
          <w:p w:rsidR="006B3650" w:rsidRPr="00BE3C59" w:rsidRDefault="006B3650" w:rsidP="006B3650">
            <w:pPr>
              <w:rPr>
                <w:sz w:val="16"/>
                <w:szCs w:val="16"/>
              </w:rPr>
            </w:pPr>
            <w:r w:rsidRPr="00BE3C59">
              <w:rPr>
                <w:sz w:val="16"/>
                <w:szCs w:val="16"/>
              </w:rPr>
              <w:t>XX</w:t>
            </w:r>
          </w:p>
        </w:tc>
        <w:tc>
          <w:tcPr>
            <w:tcW w:w="5387" w:type="dxa"/>
          </w:tcPr>
          <w:p w:rsidR="006B3650" w:rsidRPr="00BE3C59" w:rsidRDefault="006B3650" w:rsidP="006B3650">
            <w:pPr>
              <w:jc w:val="both"/>
              <w:rPr>
                <w:sz w:val="16"/>
                <w:szCs w:val="16"/>
              </w:rPr>
            </w:pPr>
            <w:r w:rsidRPr="00BE3C59">
              <w:rPr>
                <w:sz w:val="16"/>
                <w:szCs w:val="16"/>
              </w:rPr>
              <w:t>Los trámites, requisitos y formatos que ofrecen;</w:t>
            </w:r>
          </w:p>
        </w:tc>
        <w:tc>
          <w:tcPr>
            <w:tcW w:w="3827" w:type="dxa"/>
          </w:tcPr>
          <w:p w:rsidR="006B3650" w:rsidRPr="00BE3C59" w:rsidRDefault="006B3650" w:rsidP="006B3650">
            <w:pPr>
              <w:rPr>
                <w:sz w:val="16"/>
                <w:szCs w:val="16"/>
              </w:rPr>
            </w:pPr>
            <w:r w:rsidRPr="00BE3C59">
              <w:rPr>
                <w:rFonts w:cs="Arial"/>
                <w:sz w:val="16"/>
                <w:szCs w:val="16"/>
              </w:rPr>
              <w:t>Si aplica</w:t>
            </w:r>
          </w:p>
        </w:tc>
        <w:tc>
          <w:tcPr>
            <w:tcW w:w="1701" w:type="dxa"/>
          </w:tcPr>
          <w:p w:rsidR="006B3650" w:rsidRPr="00BE3C59" w:rsidRDefault="006B3650" w:rsidP="006B3650">
            <w:pPr>
              <w:rPr>
                <w:rFonts w:cs="Arial"/>
                <w:sz w:val="16"/>
                <w:szCs w:val="16"/>
              </w:rPr>
            </w:pPr>
            <w:r w:rsidRPr="00BE3C59">
              <w:rPr>
                <w:rFonts w:cs="Arial"/>
                <w:sz w:val="16"/>
                <w:szCs w:val="16"/>
              </w:rPr>
              <w:t>Coordinación de Operaciones</w:t>
            </w:r>
          </w:p>
          <w:p w:rsidR="006B3650" w:rsidRPr="00BE3C59" w:rsidRDefault="006B3650" w:rsidP="006B3650">
            <w:pPr>
              <w:rPr>
                <w:rFonts w:cs="Arial"/>
                <w:sz w:val="16"/>
                <w:szCs w:val="16"/>
              </w:rPr>
            </w:pPr>
            <w:r w:rsidRPr="00BE3C59">
              <w:rPr>
                <w:rFonts w:cs="Arial"/>
                <w:sz w:val="16"/>
                <w:szCs w:val="16"/>
              </w:rPr>
              <w:t>Unidad de Transparencia</w:t>
            </w:r>
          </w:p>
        </w:tc>
      </w:tr>
      <w:tr w:rsidR="006B3650" w:rsidRPr="00F168D6" w:rsidTr="000F5562">
        <w:tc>
          <w:tcPr>
            <w:tcW w:w="851" w:type="dxa"/>
          </w:tcPr>
          <w:p w:rsidR="006B3650" w:rsidRPr="00BE3C59" w:rsidRDefault="006B3650" w:rsidP="006B3650">
            <w:pPr>
              <w:rPr>
                <w:rFonts w:cs="Arial"/>
                <w:sz w:val="16"/>
                <w:szCs w:val="16"/>
              </w:rPr>
            </w:pPr>
            <w:r w:rsidRPr="00BE3C59">
              <w:rPr>
                <w:rFonts w:cs="Arial"/>
                <w:sz w:val="16"/>
                <w:szCs w:val="16"/>
              </w:rPr>
              <w:t>Estatal</w:t>
            </w:r>
          </w:p>
        </w:tc>
        <w:tc>
          <w:tcPr>
            <w:tcW w:w="993" w:type="dxa"/>
          </w:tcPr>
          <w:p w:rsidR="006B3650" w:rsidRPr="00BE3C59" w:rsidRDefault="006B3650" w:rsidP="006B3650">
            <w:pPr>
              <w:rPr>
                <w:rFonts w:cs="Arial"/>
                <w:sz w:val="16"/>
                <w:szCs w:val="16"/>
              </w:rPr>
            </w:pPr>
            <w:r w:rsidRPr="00BE3C59">
              <w:rPr>
                <w:rFonts w:cs="Arial"/>
                <w:sz w:val="16"/>
                <w:szCs w:val="16"/>
              </w:rPr>
              <w:t>Poder Ejecutivo</w:t>
            </w:r>
          </w:p>
          <w:p w:rsidR="006B3650" w:rsidRPr="00BE3C59" w:rsidRDefault="006B3650" w:rsidP="006B3650">
            <w:pPr>
              <w:rPr>
                <w:rFonts w:cs="Arial"/>
                <w:sz w:val="16"/>
                <w:szCs w:val="16"/>
              </w:rPr>
            </w:pPr>
            <w:r w:rsidRPr="00BE3C59">
              <w:rPr>
                <w:rFonts w:cs="Arial"/>
                <w:sz w:val="16"/>
                <w:szCs w:val="16"/>
              </w:rPr>
              <w:t>Estatal</w:t>
            </w:r>
          </w:p>
        </w:tc>
        <w:tc>
          <w:tcPr>
            <w:tcW w:w="1275" w:type="dxa"/>
          </w:tcPr>
          <w:p w:rsidR="006B3650" w:rsidRPr="00BE3C59" w:rsidRDefault="006B3650" w:rsidP="006B3650">
            <w:pPr>
              <w:rPr>
                <w:rFonts w:cs="Arial"/>
                <w:sz w:val="16"/>
                <w:szCs w:val="16"/>
              </w:rPr>
            </w:pPr>
            <w:r w:rsidRPr="00BE3C59">
              <w:rPr>
                <w:rFonts w:cs="Arial"/>
                <w:sz w:val="16"/>
                <w:szCs w:val="16"/>
              </w:rPr>
              <w:t>Administración Paraestatal/</w:t>
            </w:r>
          </w:p>
          <w:p w:rsidR="006B3650" w:rsidRPr="00BE3C59" w:rsidRDefault="006B3650" w:rsidP="006B3650">
            <w:pPr>
              <w:rPr>
                <w:rFonts w:cs="Arial"/>
                <w:sz w:val="16"/>
                <w:szCs w:val="16"/>
              </w:rPr>
            </w:pPr>
            <w:r w:rsidRPr="00BE3C59">
              <w:rPr>
                <w:rFonts w:cs="Arial"/>
                <w:sz w:val="16"/>
                <w:szCs w:val="16"/>
              </w:rPr>
              <w:t>Organismo descentralizado</w:t>
            </w:r>
          </w:p>
        </w:tc>
        <w:tc>
          <w:tcPr>
            <w:tcW w:w="709" w:type="dxa"/>
          </w:tcPr>
          <w:p w:rsidR="006B3650" w:rsidRPr="00BE3C59" w:rsidRDefault="006B3650" w:rsidP="006B3650">
            <w:pPr>
              <w:rPr>
                <w:sz w:val="16"/>
                <w:szCs w:val="16"/>
              </w:rPr>
            </w:pPr>
            <w:r w:rsidRPr="00BE3C59">
              <w:rPr>
                <w:sz w:val="16"/>
                <w:szCs w:val="16"/>
              </w:rPr>
              <w:t>XXI</w:t>
            </w:r>
          </w:p>
        </w:tc>
        <w:tc>
          <w:tcPr>
            <w:tcW w:w="5387" w:type="dxa"/>
          </w:tcPr>
          <w:p w:rsidR="006B3650" w:rsidRPr="00BE3C59" w:rsidRDefault="006B3650" w:rsidP="006B3650">
            <w:pPr>
              <w:jc w:val="both"/>
              <w:rPr>
                <w:sz w:val="16"/>
                <w:szCs w:val="16"/>
              </w:rPr>
            </w:pPr>
            <w:r w:rsidRPr="00BE3C59">
              <w:rPr>
                <w:sz w:val="16"/>
                <w:szCs w:val="16"/>
              </w:rPr>
              <w:t>La información financiera sobre el presupuesto asignado, así como los informes del ejercicio trimestral del gasto, en términos de la Ley General de Contabilidad Gubernamental y demás normatividad aplicable;</w:t>
            </w:r>
          </w:p>
        </w:tc>
        <w:tc>
          <w:tcPr>
            <w:tcW w:w="3827" w:type="dxa"/>
          </w:tcPr>
          <w:p w:rsidR="006B3650" w:rsidRPr="00BE3C59" w:rsidRDefault="006B3650" w:rsidP="006B3650">
            <w:pPr>
              <w:rPr>
                <w:sz w:val="16"/>
                <w:szCs w:val="16"/>
              </w:rPr>
            </w:pPr>
            <w:r w:rsidRPr="00BE3C59">
              <w:rPr>
                <w:rFonts w:cs="Arial"/>
                <w:sz w:val="16"/>
                <w:szCs w:val="16"/>
              </w:rPr>
              <w:t>Si aplica</w:t>
            </w:r>
          </w:p>
        </w:tc>
        <w:tc>
          <w:tcPr>
            <w:tcW w:w="1701" w:type="dxa"/>
          </w:tcPr>
          <w:p w:rsidR="006B3650" w:rsidRPr="00BE3C59" w:rsidRDefault="006B3650" w:rsidP="006B3650">
            <w:pPr>
              <w:rPr>
                <w:rFonts w:cs="Arial"/>
                <w:sz w:val="16"/>
                <w:szCs w:val="16"/>
              </w:rPr>
            </w:pPr>
            <w:r w:rsidRPr="00BE3C59">
              <w:rPr>
                <w:rFonts w:cs="Arial"/>
                <w:sz w:val="16"/>
                <w:szCs w:val="16"/>
              </w:rPr>
              <w:t>Coordinación Administrativa</w:t>
            </w:r>
          </w:p>
        </w:tc>
      </w:tr>
      <w:tr w:rsidR="00071B54" w:rsidRPr="00F168D6" w:rsidTr="000F5562">
        <w:tc>
          <w:tcPr>
            <w:tcW w:w="851" w:type="dxa"/>
          </w:tcPr>
          <w:p w:rsidR="00071B54" w:rsidRPr="00BE3C59" w:rsidRDefault="00071B54" w:rsidP="00071B54">
            <w:pPr>
              <w:rPr>
                <w:rFonts w:cs="Arial"/>
                <w:sz w:val="16"/>
                <w:szCs w:val="16"/>
              </w:rPr>
            </w:pPr>
            <w:r w:rsidRPr="00BE3C59">
              <w:rPr>
                <w:rFonts w:cs="Arial"/>
                <w:sz w:val="16"/>
                <w:szCs w:val="16"/>
              </w:rPr>
              <w:t>Estatal</w:t>
            </w:r>
          </w:p>
        </w:tc>
        <w:tc>
          <w:tcPr>
            <w:tcW w:w="993" w:type="dxa"/>
          </w:tcPr>
          <w:p w:rsidR="00071B54" w:rsidRPr="00BE3C59" w:rsidRDefault="00071B54" w:rsidP="00071B54">
            <w:pPr>
              <w:rPr>
                <w:rFonts w:cs="Arial"/>
                <w:sz w:val="16"/>
                <w:szCs w:val="16"/>
              </w:rPr>
            </w:pPr>
            <w:r w:rsidRPr="00BE3C59">
              <w:rPr>
                <w:rFonts w:cs="Arial"/>
                <w:sz w:val="16"/>
                <w:szCs w:val="16"/>
              </w:rPr>
              <w:t>Poder Ejecutivo</w:t>
            </w:r>
          </w:p>
          <w:p w:rsidR="00071B54" w:rsidRPr="00BE3C59" w:rsidRDefault="00071B54" w:rsidP="00071B54">
            <w:pPr>
              <w:rPr>
                <w:rFonts w:cs="Arial"/>
                <w:sz w:val="16"/>
                <w:szCs w:val="16"/>
              </w:rPr>
            </w:pPr>
            <w:r w:rsidRPr="00BE3C59">
              <w:rPr>
                <w:rFonts w:cs="Arial"/>
                <w:sz w:val="16"/>
                <w:szCs w:val="16"/>
              </w:rPr>
              <w:t>Estatal</w:t>
            </w:r>
          </w:p>
        </w:tc>
        <w:tc>
          <w:tcPr>
            <w:tcW w:w="1275" w:type="dxa"/>
          </w:tcPr>
          <w:p w:rsidR="00071B54" w:rsidRPr="00BE3C59" w:rsidRDefault="00071B54" w:rsidP="00071B54">
            <w:pPr>
              <w:rPr>
                <w:rFonts w:cs="Arial"/>
                <w:sz w:val="16"/>
                <w:szCs w:val="16"/>
              </w:rPr>
            </w:pPr>
            <w:r w:rsidRPr="00BE3C59">
              <w:rPr>
                <w:rFonts w:cs="Arial"/>
                <w:sz w:val="16"/>
                <w:szCs w:val="16"/>
              </w:rPr>
              <w:t>Administración Paraestatal/</w:t>
            </w:r>
          </w:p>
          <w:p w:rsidR="00071B54" w:rsidRPr="00BE3C59" w:rsidRDefault="00071B54" w:rsidP="00071B54">
            <w:pPr>
              <w:rPr>
                <w:rFonts w:cs="Arial"/>
                <w:sz w:val="16"/>
                <w:szCs w:val="16"/>
              </w:rPr>
            </w:pPr>
            <w:r w:rsidRPr="00BE3C59">
              <w:rPr>
                <w:rFonts w:cs="Arial"/>
                <w:sz w:val="16"/>
                <w:szCs w:val="16"/>
              </w:rPr>
              <w:t>Organismo descentralizado</w:t>
            </w:r>
          </w:p>
        </w:tc>
        <w:tc>
          <w:tcPr>
            <w:tcW w:w="709" w:type="dxa"/>
          </w:tcPr>
          <w:p w:rsidR="00071B54" w:rsidRPr="00BE3C59" w:rsidRDefault="00071B54" w:rsidP="00071B54">
            <w:pPr>
              <w:rPr>
                <w:sz w:val="16"/>
                <w:szCs w:val="16"/>
              </w:rPr>
            </w:pPr>
            <w:r w:rsidRPr="00BE3C59">
              <w:rPr>
                <w:sz w:val="16"/>
                <w:szCs w:val="16"/>
              </w:rPr>
              <w:t>XXII</w:t>
            </w:r>
          </w:p>
        </w:tc>
        <w:tc>
          <w:tcPr>
            <w:tcW w:w="5387" w:type="dxa"/>
          </w:tcPr>
          <w:p w:rsidR="00071B54" w:rsidRPr="00BE3C59" w:rsidRDefault="00071B54" w:rsidP="00071B54">
            <w:pPr>
              <w:jc w:val="both"/>
              <w:rPr>
                <w:sz w:val="16"/>
                <w:szCs w:val="16"/>
              </w:rPr>
            </w:pPr>
            <w:r w:rsidRPr="00BE3C59">
              <w:rPr>
                <w:sz w:val="16"/>
                <w:szCs w:val="16"/>
              </w:rPr>
              <w:t>La información relativa a la deuda pública, en términos de la normatividad aplicable</w:t>
            </w:r>
          </w:p>
        </w:tc>
        <w:tc>
          <w:tcPr>
            <w:tcW w:w="3827" w:type="dxa"/>
          </w:tcPr>
          <w:p w:rsidR="00071B54" w:rsidRPr="00BE3C59" w:rsidRDefault="0038213C" w:rsidP="00071B54">
            <w:pPr>
              <w:jc w:val="both"/>
              <w:rPr>
                <w:rFonts w:cs="Arial"/>
                <w:sz w:val="16"/>
                <w:szCs w:val="16"/>
              </w:rPr>
            </w:pPr>
            <w:r w:rsidRPr="00BE3C59">
              <w:rPr>
                <w:sz w:val="16"/>
                <w:szCs w:val="16"/>
              </w:rPr>
              <w:t>No aplica, e</w:t>
            </w:r>
            <w:r w:rsidRPr="00BE3C59">
              <w:rPr>
                <w:rFonts w:cs="Arial"/>
                <w:color w:val="000000" w:themeColor="text1"/>
                <w:sz w:val="16"/>
                <w:szCs w:val="16"/>
              </w:rPr>
              <w:t>ste sujeto obligado conforme a sus objetivos y atribuciones establecidas en los artículos 2 y 12 del Acuerdo del XII Ejecutivo del Estado de que Modifica el de Creación del Sistema de Televisión y Radio de Campeche y otros ordenamientos jurídicos aplicables,  no genera esta información por no ser de su competencia, dicha atribución le corresponde a la Secretaría de Finanzas con fundamento en el artículo 22 fracción XXX de la Ley Orgánica de la Administración Pública del Estado de Campeche.</w:t>
            </w:r>
          </w:p>
        </w:tc>
        <w:tc>
          <w:tcPr>
            <w:tcW w:w="1701" w:type="dxa"/>
          </w:tcPr>
          <w:p w:rsidR="00071B54" w:rsidRPr="00BE3C59" w:rsidRDefault="00071B54" w:rsidP="00071B54">
            <w:pPr>
              <w:rPr>
                <w:rFonts w:cs="Arial"/>
                <w:sz w:val="16"/>
                <w:szCs w:val="16"/>
              </w:rPr>
            </w:pPr>
          </w:p>
        </w:tc>
      </w:tr>
      <w:tr w:rsidR="006B3650" w:rsidRPr="00F168D6" w:rsidTr="000F5562">
        <w:tc>
          <w:tcPr>
            <w:tcW w:w="851" w:type="dxa"/>
          </w:tcPr>
          <w:p w:rsidR="006B3650" w:rsidRPr="00BE3C59" w:rsidRDefault="006B3650" w:rsidP="006B3650">
            <w:pPr>
              <w:rPr>
                <w:rFonts w:cs="Arial"/>
                <w:sz w:val="16"/>
                <w:szCs w:val="16"/>
              </w:rPr>
            </w:pPr>
            <w:r w:rsidRPr="00BE3C59">
              <w:rPr>
                <w:rFonts w:cs="Arial"/>
                <w:sz w:val="16"/>
                <w:szCs w:val="16"/>
              </w:rPr>
              <w:t>Estatal</w:t>
            </w:r>
          </w:p>
        </w:tc>
        <w:tc>
          <w:tcPr>
            <w:tcW w:w="993" w:type="dxa"/>
          </w:tcPr>
          <w:p w:rsidR="006B3650" w:rsidRPr="00BE3C59" w:rsidRDefault="006B3650" w:rsidP="006B3650">
            <w:pPr>
              <w:rPr>
                <w:rFonts w:cs="Arial"/>
                <w:sz w:val="16"/>
                <w:szCs w:val="16"/>
              </w:rPr>
            </w:pPr>
            <w:r w:rsidRPr="00BE3C59">
              <w:rPr>
                <w:rFonts w:cs="Arial"/>
                <w:sz w:val="16"/>
                <w:szCs w:val="16"/>
              </w:rPr>
              <w:t>Poder Ejecutivo</w:t>
            </w:r>
          </w:p>
          <w:p w:rsidR="006B3650" w:rsidRPr="00BE3C59" w:rsidRDefault="006B3650" w:rsidP="006B3650">
            <w:pPr>
              <w:rPr>
                <w:rFonts w:cs="Arial"/>
                <w:sz w:val="16"/>
                <w:szCs w:val="16"/>
              </w:rPr>
            </w:pPr>
            <w:r w:rsidRPr="00BE3C59">
              <w:rPr>
                <w:rFonts w:cs="Arial"/>
                <w:sz w:val="16"/>
                <w:szCs w:val="16"/>
              </w:rPr>
              <w:t>Estatal</w:t>
            </w:r>
          </w:p>
        </w:tc>
        <w:tc>
          <w:tcPr>
            <w:tcW w:w="1275" w:type="dxa"/>
          </w:tcPr>
          <w:p w:rsidR="006B3650" w:rsidRPr="00BE3C59" w:rsidRDefault="006B3650" w:rsidP="006B3650">
            <w:pPr>
              <w:rPr>
                <w:rFonts w:cs="Arial"/>
                <w:sz w:val="16"/>
                <w:szCs w:val="16"/>
              </w:rPr>
            </w:pPr>
            <w:r w:rsidRPr="00BE3C59">
              <w:rPr>
                <w:rFonts w:cs="Arial"/>
                <w:sz w:val="16"/>
                <w:szCs w:val="16"/>
              </w:rPr>
              <w:t>Administración Paraestatal/</w:t>
            </w:r>
          </w:p>
          <w:p w:rsidR="006B3650" w:rsidRPr="00BE3C59" w:rsidRDefault="006B3650" w:rsidP="006B3650">
            <w:pPr>
              <w:rPr>
                <w:rFonts w:cs="Arial"/>
                <w:sz w:val="16"/>
                <w:szCs w:val="16"/>
              </w:rPr>
            </w:pPr>
            <w:r w:rsidRPr="00BE3C59">
              <w:rPr>
                <w:rFonts w:cs="Arial"/>
                <w:sz w:val="16"/>
                <w:szCs w:val="16"/>
              </w:rPr>
              <w:t>Organismo descentralizado</w:t>
            </w:r>
          </w:p>
        </w:tc>
        <w:tc>
          <w:tcPr>
            <w:tcW w:w="709" w:type="dxa"/>
          </w:tcPr>
          <w:p w:rsidR="006B3650" w:rsidRPr="00BE3C59" w:rsidRDefault="006B3650" w:rsidP="006B3650">
            <w:pPr>
              <w:rPr>
                <w:sz w:val="16"/>
                <w:szCs w:val="16"/>
              </w:rPr>
            </w:pPr>
            <w:r w:rsidRPr="00BE3C59">
              <w:rPr>
                <w:sz w:val="16"/>
                <w:szCs w:val="16"/>
              </w:rPr>
              <w:t>XXIII</w:t>
            </w:r>
          </w:p>
        </w:tc>
        <w:tc>
          <w:tcPr>
            <w:tcW w:w="5387" w:type="dxa"/>
          </w:tcPr>
          <w:p w:rsidR="006B3650" w:rsidRPr="00BE3C59" w:rsidRDefault="006B3650" w:rsidP="006B3650">
            <w:pPr>
              <w:jc w:val="both"/>
              <w:rPr>
                <w:sz w:val="16"/>
                <w:szCs w:val="16"/>
              </w:rPr>
            </w:pPr>
            <w:r w:rsidRPr="00BE3C59">
              <w:rPr>
                <w:sz w:val="16"/>
                <w:szCs w:val="16"/>
              </w:rPr>
              <w:t>Los montos destinados a gastos relativos a comunicación social y publicidad oficial desglosada por tipo de medio, proveedores, número de contrato y concepto o campaña;</w:t>
            </w:r>
          </w:p>
        </w:tc>
        <w:tc>
          <w:tcPr>
            <w:tcW w:w="3827" w:type="dxa"/>
          </w:tcPr>
          <w:p w:rsidR="006B3650" w:rsidRPr="00BE3C59" w:rsidRDefault="006B3650" w:rsidP="006B3650">
            <w:pPr>
              <w:rPr>
                <w:sz w:val="16"/>
                <w:szCs w:val="16"/>
              </w:rPr>
            </w:pPr>
            <w:r w:rsidRPr="00BE3C59">
              <w:rPr>
                <w:rFonts w:cs="Arial"/>
                <w:sz w:val="16"/>
                <w:szCs w:val="16"/>
              </w:rPr>
              <w:t>Si aplica</w:t>
            </w:r>
          </w:p>
        </w:tc>
        <w:tc>
          <w:tcPr>
            <w:tcW w:w="1701" w:type="dxa"/>
          </w:tcPr>
          <w:p w:rsidR="006B3650" w:rsidRPr="00BE3C59" w:rsidRDefault="006B3650" w:rsidP="006B3650">
            <w:pPr>
              <w:rPr>
                <w:rFonts w:cs="Arial"/>
                <w:sz w:val="16"/>
                <w:szCs w:val="16"/>
              </w:rPr>
            </w:pPr>
            <w:r w:rsidRPr="00BE3C59">
              <w:rPr>
                <w:rFonts w:cs="Arial"/>
                <w:sz w:val="16"/>
                <w:szCs w:val="16"/>
              </w:rPr>
              <w:t>Coordinación de Operaciones</w:t>
            </w:r>
          </w:p>
        </w:tc>
      </w:tr>
      <w:tr w:rsidR="006B3650" w:rsidRPr="00F168D6" w:rsidTr="000F5562">
        <w:tc>
          <w:tcPr>
            <w:tcW w:w="851" w:type="dxa"/>
          </w:tcPr>
          <w:p w:rsidR="006B3650" w:rsidRPr="00BE3C59" w:rsidRDefault="006B3650" w:rsidP="006B3650">
            <w:pPr>
              <w:rPr>
                <w:rFonts w:cs="Arial"/>
                <w:sz w:val="16"/>
                <w:szCs w:val="16"/>
              </w:rPr>
            </w:pPr>
            <w:r w:rsidRPr="00BE3C59">
              <w:rPr>
                <w:rFonts w:cs="Arial"/>
                <w:sz w:val="16"/>
                <w:szCs w:val="16"/>
              </w:rPr>
              <w:t>Estatal</w:t>
            </w:r>
          </w:p>
        </w:tc>
        <w:tc>
          <w:tcPr>
            <w:tcW w:w="993" w:type="dxa"/>
          </w:tcPr>
          <w:p w:rsidR="006B3650" w:rsidRPr="00BE3C59" w:rsidRDefault="006B3650" w:rsidP="006B3650">
            <w:pPr>
              <w:rPr>
                <w:rFonts w:cs="Arial"/>
                <w:sz w:val="16"/>
                <w:szCs w:val="16"/>
              </w:rPr>
            </w:pPr>
            <w:r w:rsidRPr="00BE3C59">
              <w:rPr>
                <w:rFonts w:cs="Arial"/>
                <w:sz w:val="16"/>
                <w:szCs w:val="16"/>
              </w:rPr>
              <w:t>Poder Ejecutivo</w:t>
            </w:r>
          </w:p>
          <w:p w:rsidR="006B3650" w:rsidRPr="00BE3C59" w:rsidRDefault="006B3650" w:rsidP="006B3650">
            <w:pPr>
              <w:rPr>
                <w:rFonts w:cs="Arial"/>
                <w:sz w:val="16"/>
                <w:szCs w:val="16"/>
              </w:rPr>
            </w:pPr>
            <w:r w:rsidRPr="00BE3C59">
              <w:rPr>
                <w:rFonts w:cs="Arial"/>
                <w:sz w:val="16"/>
                <w:szCs w:val="16"/>
              </w:rPr>
              <w:t>Estatal</w:t>
            </w:r>
          </w:p>
        </w:tc>
        <w:tc>
          <w:tcPr>
            <w:tcW w:w="1275" w:type="dxa"/>
          </w:tcPr>
          <w:p w:rsidR="006B3650" w:rsidRPr="00BE3C59" w:rsidRDefault="006B3650" w:rsidP="006B3650">
            <w:pPr>
              <w:rPr>
                <w:rFonts w:cs="Arial"/>
                <w:sz w:val="16"/>
                <w:szCs w:val="16"/>
              </w:rPr>
            </w:pPr>
            <w:r w:rsidRPr="00BE3C59">
              <w:rPr>
                <w:rFonts w:cs="Arial"/>
                <w:sz w:val="16"/>
                <w:szCs w:val="16"/>
              </w:rPr>
              <w:t>Administración Paraestatal/</w:t>
            </w:r>
          </w:p>
          <w:p w:rsidR="006B3650" w:rsidRPr="00BE3C59" w:rsidRDefault="006B3650" w:rsidP="006B3650">
            <w:pPr>
              <w:rPr>
                <w:rFonts w:cs="Arial"/>
                <w:sz w:val="16"/>
                <w:szCs w:val="16"/>
              </w:rPr>
            </w:pPr>
            <w:r w:rsidRPr="00BE3C59">
              <w:rPr>
                <w:rFonts w:cs="Arial"/>
                <w:sz w:val="16"/>
                <w:szCs w:val="16"/>
              </w:rPr>
              <w:t>Organismo descentralizado</w:t>
            </w:r>
          </w:p>
        </w:tc>
        <w:tc>
          <w:tcPr>
            <w:tcW w:w="709" w:type="dxa"/>
          </w:tcPr>
          <w:p w:rsidR="006B3650" w:rsidRPr="00BE3C59" w:rsidRDefault="006B3650" w:rsidP="006B3650">
            <w:pPr>
              <w:rPr>
                <w:sz w:val="16"/>
                <w:szCs w:val="16"/>
              </w:rPr>
            </w:pPr>
            <w:r w:rsidRPr="00BE3C59">
              <w:rPr>
                <w:sz w:val="16"/>
                <w:szCs w:val="16"/>
              </w:rPr>
              <w:t>XXIV</w:t>
            </w:r>
          </w:p>
        </w:tc>
        <w:tc>
          <w:tcPr>
            <w:tcW w:w="5387" w:type="dxa"/>
          </w:tcPr>
          <w:p w:rsidR="006B3650" w:rsidRPr="00BE3C59" w:rsidRDefault="006B3650" w:rsidP="006B3650">
            <w:pPr>
              <w:jc w:val="both"/>
              <w:rPr>
                <w:sz w:val="16"/>
                <w:szCs w:val="16"/>
              </w:rPr>
            </w:pPr>
            <w:r w:rsidRPr="00BE3C59">
              <w:rPr>
                <w:sz w:val="16"/>
                <w:szCs w:val="16"/>
              </w:rPr>
              <w:t>Los informes de resultados de las auditorías al ejercicio presupuestal de cada sujeto obligado y, en su caso, las aclaraciones que correspondan;</w:t>
            </w:r>
          </w:p>
        </w:tc>
        <w:tc>
          <w:tcPr>
            <w:tcW w:w="3827" w:type="dxa"/>
          </w:tcPr>
          <w:p w:rsidR="006B3650" w:rsidRPr="00BE3C59" w:rsidRDefault="006B3650" w:rsidP="006B3650">
            <w:pPr>
              <w:rPr>
                <w:sz w:val="16"/>
                <w:szCs w:val="16"/>
              </w:rPr>
            </w:pPr>
            <w:r w:rsidRPr="00BE3C59">
              <w:rPr>
                <w:rFonts w:cs="Arial"/>
                <w:sz w:val="16"/>
                <w:szCs w:val="16"/>
              </w:rPr>
              <w:t>Si aplica</w:t>
            </w:r>
          </w:p>
        </w:tc>
        <w:tc>
          <w:tcPr>
            <w:tcW w:w="1701" w:type="dxa"/>
          </w:tcPr>
          <w:p w:rsidR="006B3650" w:rsidRPr="00BE3C59" w:rsidRDefault="006B3650" w:rsidP="006B3650">
            <w:pPr>
              <w:rPr>
                <w:rFonts w:cs="Arial"/>
                <w:sz w:val="16"/>
                <w:szCs w:val="16"/>
              </w:rPr>
            </w:pPr>
            <w:r w:rsidRPr="00BE3C59">
              <w:rPr>
                <w:rFonts w:cs="Arial"/>
                <w:sz w:val="16"/>
                <w:szCs w:val="16"/>
              </w:rPr>
              <w:t>Coordinación Administrativa</w:t>
            </w:r>
          </w:p>
        </w:tc>
      </w:tr>
      <w:tr w:rsidR="00027C13" w:rsidRPr="00F168D6" w:rsidTr="000F5562">
        <w:tc>
          <w:tcPr>
            <w:tcW w:w="851" w:type="dxa"/>
          </w:tcPr>
          <w:p w:rsidR="00027C13" w:rsidRPr="00BE3C59" w:rsidRDefault="00027C13" w:rsidP="00027C13">
            <w:pPr>
              <w:rPr>
                <w:rFonts w:cs="Arial"/>
                <w:sz w:val="16"/>
                <w:szCs w:val="16"/>
              </w:rPr>
            </w:pPr>
            <w:r w:rsidRPr="00BE3C59">
              <w:rPr>
                <w:rFonts w:cs="Arial"/>
                <w:sz w:val="16"/>
                <w:szCs w:val="16"/>
              </w:rPr>
              <w:t>Estatal</w:t>
            </w:r>
          </w:p>
        </w:tc>
        <w:tc>
          <w:tcPr>
            <w:tcW w:w="993" w:type="dxa"/>
          </w:tcPr>
          <w:p w:rsidR="00027C13" w:rsidRPr="00BE3C59" w:rsidRDefault="00027C13" w:rsidP="00027C13">
            <w:pPr>
              <w:rPr>
                <w:rFonts w:cs="Arial"/>
                <w:sz w:val="16"/>
                <w:szCs w:val="16"/>
              </w:rPr>
            </w:pPr>
            <w:r w:rsidRPr="00BE3C59">
              <w:rPr>
                <w:rFonts w:cs="Arial"/>
                <w:sz w:val="16"/>
                <w:szCs w:val="16"/>
              </w:rPr>
              <w:t>Poder Ejecutivo</w:t>
            </w:r>
          </w:p>
          <w:p w:rsidR="00027C13" w:rsidRPr="00BE3C59" w:rsidRDefault="00027C13" w:rsidP="00027C13">
            <w:pPr>
              <w:rPr>
                <w:rFonts w:cs="Arial"/>
                <w:sz w:val="16"/>
                <w:szCs w:val="16"/>
              </w:rPr>
            </w:pPr>
            <w:r w:rsidRPr="00BE3C59">
              <w:rPr>
                <w:rFonts w:cs="Arial"/>
                <w:sz w:val="16"/>
                <w:szCs w:val="16"/>
              </w:rPr>
              <w:t>Estatal</w:t>
            </w:r>
          </w:p>
        </w:tc>
        <w:tc>
          <w:tcPr>
            <w:tcW w:w="1275" w:type="dxa"/>
          </w:tcPr>
          <w:p w:rsidR="00027C13" w:rsidRPr="00BE3C59" w:rsidRDefault="00027C13" w:rsidP="00027C13">
            <w:pPr>
              <w:rPr>
                <w:rFonts w:cs="Arial"/>
                <w:sz w:val="16"/>
                <w:szCs w:val="16"/>
              </w:rPr>
            </w:pPr>
            <w:r w:rsidRPr="00BE3C59">
              <w:rPr>
                <w:rFonts w:cs="Arial"/>
                <w:sz w:val="16"/>
                <w:szCs w:val="16"/>
              </w:rPr>
              <w:t>Administración Paraestatal/</w:t>
            </w:r>
          </w:p>
          <w:p w:rsidR="00027C13" w:rsidRPr="00BE3C59" w:rsidRDefault="00027C13" w:rsidP="00027C13">
            <w:pPr>
              <w:rPr>
                <w:rFonts w:cs="Arial"/>
                <w:sz w:val="16"/>
                <w:szCs w:val="16"/>
              </w:rPr>
            </w:pPr>
            <w:r w:rsidRPr="00BE3C59">
              <w:rPr>
                <w:rFonts w:cs="Arial"/>
                <w:sz w:val="16"/>
                <w:szCs w:val="16"/>
              </w:rPr>
              <w:t>Organismo descentralizado</w:t>
            </w:r>
          </w:p>
        </w:tc>
        <w:tc>
          <w:tcPr>
            <w:tcW w:w="709" w:type="dxa"/>
          </w:tcPr>
          <w:p w:rsidR="00027C13" w:rsidRPr="00BE3C59" w:rsidRDefault="00027C13" w:rsidP="00027C13">
            <w:pPr>
              <w:rPr>
                <w:sz w:val="16"/>
                <w:szCs w:val="16"/>
              </w:rPr>
            </w:pPr>
            <w:r w:rsidRPr="00BE3C59">
              <w:rPr>
                <w:sz w:val="16"/>
                <w:szCs w:val="16"/>
              </w:rPr>
              <w:t>XXV</w:t>
            </w:r>
          </w:p>
        </w:tc>
        <w:tc>
          <w:tcPr>
            <w:tcW w:w="5387" w:type="dxa"/>
          </w:tcPr>
          <w:p w:rsidR="00027C13" w:rsidRPr="00BE3C59" w:rsidRDefault="00027C13" w:rsidP="00027C13">
            <w:pPr>
              <w:jc w:val="both"/>
              <w:rPr>
                <w:sz w:val="16"/>
                <w:szCs w:val="16"/>
              </w:rPr>
            </w:pPr>
            <w:r w:rsidRPr="00BE3C59">
              <w:rPr>
                <w:sz w:val="16"/>
                <w:szCs w:val="16"/>
              </w:rPr>
              <w:t xml:space="preserve">El resultado de la </w:t>
            </w:r>
            <w:proofErr w:type="spellStart"/>
            <w:r w:rsidRPr="00BE3C59">
              <w:rPr>
                <w:sz w:val="16"/>
                <w:szCs w:val="16"/>
              </w:rPr>
              <w:t>dictaminación</w:t>
            </w:r>
            <w:proofErr w:type="spellEnd"/>
            <w:r w:rsidRPr="00BE3C59">
              <w:rPr>
                <w:sz w:val="16"/>
                <w:szCs w:val="16"/>
              </w:rPr>
              <w:t xml:space="preserve"> de los estados financieros;</w:t>
            </w:r>
          </w:p>
        </w:tc>
        <w:tc>
          <w:tcPr>
            <w:tcW w:w="3827" w:type="dxa"/>
          </w:tcPr>
          <w:p w:rsidR="00027C13" w:rsidRPr="00BE3C59" w:rsidRDefault="00027C13" w:rsidP="00027C13">
            <w:pPr>
              <w:rPr>
                <w:sz w:val="16"/>
                <w:szCs w:val="16"/>
              </w:rPr>
            </w:pPr>
            <w:r w:rsidRPr="00BE3C59">
              <w:rPr>
                <w:rFonts w:cs="Arial"/>
                <w:sz w:val="16"/>
                <w:szCs w:val="16"/>
              </w:rPr>
              <w:t>Si aplica</w:t>
            </w:r>
          </w:p>
        </w:tc>
        <w:tc>
          <w:tcPr>
            <w:tcW w:w="1701" w:type="dxa"/>
          </w:tcPr>
          <w:p w:rsidR="00027C13" w:rsidRPr="00BE3C59" w:rsidRDefault="00027C13" w:rsidP="00027C13">
            <w:pPr>
              <w:rPr>
                <w:rFonts w:cs="Arial"/>
                <w:sz w:val="16"/>
                <w:szCs w:val="16"/>
              </w:rPr>
            </w:pPr>
            <w:r w:rsidRPr="00BE3C59">
              <w:rPr>
                <w:rFonts w:cs="Arial"/>
                <w:sz w:val="16"/>
                <w:szCs w:val="16"/>
              </w:rPr>
              <w:t>Coordinación Administrativa</w:t>
            </w:r>
          </w:p>
        </w:tc>
      </w:tr>
    </w:tbl>
    <w:p w:rsidR="006B3650" w:rsidRDefault="006B3650"/>
    <w:p w:rsidR="004F53BE" w:rsidRDefault="004F53BE"/>
    <w:tbl>
      <w:tblPr>
        <w:tblStyle w:val="Tablaconcuadrcula"/>
        <w:tblW w:w="14743" w:type="dxa"/>
        <w:tblInd w:w="-743" w:type="dxa"/>
        <w:tblLayout w:type="fixed"/>
        <w:tblLook w:val="04A0" w:firstRow="1" w:lastRow="0" w:firstColumn="1" w:lastColumn="0" w:noHBand="0" w:noVBand="1"/>
      </w:tblPr>
      <w:tblGrid>
        <w:gridCol w:w="851"/>
        <w:gridCol w:w="993"/>
        <w:gridCol w:w="1275"/>
        <w:gridCol w:w="709"/>
        <w:gridCol w:w="5387"/>
        <w:gridCol w:w="3827"/>
        <w:gridCol w:w="1701"/>
      </w:tblGrid>
      <w:tr w:rsidR="000F5562" w:rsidRPr="00F168D6" w:rsidTr="00647CD9">
        <w:tc>
          <w:tcPr>
            <w:tcW w:w="851" w:type="dxa"/>
            <w:vMerge w:val="restart"/>
            <w:shd w:val="clear" w:color="auto" w:fill="00B050"/>
          </w:tcPr>
          <w:p w:rsidR="000F5562" w:rsidRPr="00F168D6" w:rsidRDefault="000F5562" w:rsidP="00B03E1E">
            <w:pPr>
              <w:jc w:val="center"/>
              <w:rPr>
                <w:rFonts w:cs="Arial"/>
                <w:b/>
                <w:sz w:val="16"/>
                <w:szCs w:val="16"/>
              </w:rPr>
            </w:pPr>
            <w:r w:rsidRPr="00F168D6">
              <w:rPr>
                <w:rFonts w:cs="Arial"/>
                <w:b/>
                <w:sz w:val="16"/>
                <w:szCs w:val="16"/>
              </w:rPr>
              <w:t>Orden de Gobierno</w:t>
            </w:r>
          </w:p>
        </w:tc>
        <w:tc>
          <w:tcPr>
            <w:tcW w:w="993" w:type="dxa"/>
            <w:vMerge w:val="restart"/>
            <w:shd w:val="clear" w:color="auto" w:fill="00B050"/>
          </w:tcPr>
          <w:p w:rsidR="000F5562" w:rsidRPr="00F168D6" w:rsidRDefault="000F5562" w:rsidP="00B03E1E">
            <w:pPr>
              <w:jc w:val="center"/>
              <w:rPr>
                <w:rFonts w:cs="Arial"/>
                <w:b/>
                <w:sz w:val="16"/>
                <w:szCs w:val="16"/>
              </w:rPr>
            </w:pPr>
            <w:r w:rsidRPr="00F168D6">
              <w:rPr>
                <w:rFonts w:cs="Arial"/>
                <w:b/>
                <w:sz w:val="16"/>
                <w:szCs w:val="16"/>
              </w:rPr>
              <w:t>Poder de gobierno</w:t>
            </w:r>
          </w:p>
          <w:p w:rsidR="000F5562" w:rsidRDefault="000F5562" w:rsidP="00B03E1E">
            <w:pPr>
              <w:jc w:val="center"/>
              <w:rPr>
                <w:rFonts w:cs="Arial"/>
                <w:b/>
                <w:sz w:val="16"/>
                <w:szCs w:val="16"/>
              </w:rPr>
            </w:pPr>
            <w:r w:rsidRPr="00F168D6">
              <w:rPr>
                <w:rFonts w:cs="Arial"/>
                <w:b/>
                <w:sz w:val="16"/>
                <w:szCs w:val="16"/>
              </w:rPr>
              <w:t xml:space="preserve">o ámbito </w:t>
            </w:r>
          </w:p>
          <w:p w:rsidR="000F5562" w:rsidRPr="00F168D6" w:rsidRDefault="000F5562" w:rsidP="00B03E1E">
            <w:pPr>
              <w:jc w:val="center"/>
              <w:rPr>
                <w:rFonts w:cs="Arial"/>
                <w:b/>
                <w:sz w:val="16"/>
                <w:szCs w:val="16"/>
              </w:rPr>
            </w:pPr>
            <w:r w:rsidRPr="00F168D6">
              <w:rPr>
                <w:rFonts w:cs="Arial"/>
                <w:b/>
                <w:sz w:val="16"/>
                <w:szCs w:val="16"/>
              </w:rPr>
              <w:t>al que pertenece</w:t>
            </w:r>
          </w:p>
        </w:tc>
        <w:tc>
          <w:tcPr>
            <w:tcW w:w="1275" w:type="dxa"/>
            <w:vMerge w:val="restart"/>
            <w:shd w:val="clear" w:color="auto" w:fill="00B050"/>
          </w:tcPr>
          <w:p w:rsidR="000F5562" w:rsidRPr="00F168D6" w:rsidRDefault="000F5562" w:rsidP="00B03E1E">
            <w:pPr>
              <w:jc w:val="center"/>
              <w:rPr>
                <w:rFonts w:cs="Arial"/>
                <w:b/>
                <w:sz w:val="16"/>
                <w:szCs w:val="16"/>
              </w:rPr>
            </w:pPr>
            <w:r w:rsidRPr="00F168D6">
              <w:rPr>
                <w:rFonts w:cs="Arial"/>
                <w:b/>
                <w:sz w:val="16"/>
                <w:szCs w:val="16"/>
              </w:rPr>
              <w:t>Tipo de sujeto obligado</w:t>
            </w:r>
          </w:p>
        </w:tc>
        <w:tc>
          <w:tcPr>
            <w:tcW w:w="11624" w:type="dxa"/>
            <w:gridSpan w:val="4"/>
            <w:shd w:val="clear" w:color="auto" w:fill="00B050"/>
          </w:tcPr>
          <w:p w:rsidR="000F5562" w:rsidRPr="00F168D6" w:rsidRDefault="000F5562" w:rsidP="00B03E1E">
            <w:pPr>
              <w:rPr>
                <w:rFonts w:cs="Arial"/>
                <w:b/>
                <w:sz w:val="16"/>
                <w:szCs w:val="16"/>
              </w:rPr>
            </w:pPr>
          </w:p>
          <w:p w:rsidR="000F5562" w:rsidRPr="00F168D6" w:rsidRDefault="000F5562" w:rsidP="00B03E1E">
            <w:pPr>
              <w:jc w:val="center"/>
              <w:rPr>
                <w:rFonts w:cs="Arial"/>
                <w:b/>
                <w:sz w:val="16"/>
                <w:szCs w:val="16"/>
              </w:rPr>
            </w:pPr>
            <w:r w:rsidRPr="00F168D6">
              <w:rPr>
                <w:rFonts w:cs="Arial"/>
                <w:b/>
                <w:sz w:val="16"/>
                <w:szCs w:val="16"/>
              </w:rPr>
              <w:t>Articulo 74 Ley de Transparencia y Acceso a la Información Pública del Estado de Campeche</w:t>
            </w:r>
          </w:p>
          <w:p w:rsidR="000F5562" w:rsidRPr="00F168D6" w:rsidRDefault="000F5562" w:rsidP="00B03E1E">
            <w:pPr>
              <w:rPr>
                <w:rFonts w:cs="Arial"/>
                <w:b/>
                <w:sz w:val="16"/>
                <w:szCs w:val="16"/>
              </w:rPr>
            </w:pPr>
          </w:p>
        </w:tc>
      </w:tr>
      <w:tr w:rsidR="000F5562" w:rsidRPr="00F168D6" w:rsidTr="00647CD9">
        <w:tc>
          <w:tcPr>
            <w:tcW w:w="851" w:type="dxa"/>
            <w:vMerge/>
            <w:shd w:val="clear" w:color="auto" w:fill="00B050"/>
          </w:tcPr>
          <w:p w:rsidR="000F5562" w:rsidRPr="00F168D6" w:rsidRDefault="000F5562" w:rsidP="00B03E1E">
            <w:pPr>
              <w:rPr>
                <w:rFonts w:cs="Arial"/>
                <w:b/>
                <w:sz w:val="16"/>
                <w:szCs w:val="16"/>
              </w:rPr>
            </w:pPr>
          </w:p>
        </w:tc>
        <w:tc>
          <w:tcPr>
            <w:tcW w:w="993" w:type="dxa"/>
            <w:vMerge/>
            <w:shd w:val="clear" w:color="auto" w:fill="00B050"/>
          </w:tcPr>
          <w:p w:rsidR="000F5562" w:rsidRPr="00F168D6" w:rsidRDefault="000F5562" w:rsidP="00B03E1E">
            <w:pPr>
              <w:rPr>
                <w:rFonts w:cs="Arial"/>
                <w:b/>
                <w:sz w:val="16"/>
                <w:szCs w:val="16"/>
              </w:rPr>
            </w:pPr>
          </w:p>
        </w:tc>
        <w:tc>
          <w:tcPr>
            <w:tcW w:w="1275" w:type="dxa"/>
            <w:vMerge/>
            <w:shd w:val="clear" w:color="auto" w:fill="00B050"/>
          </w:tcPr>
          <w:p w:rsidR="000F5562" w:rsidRPr="00F168D6" w:rsidRDefault="000F5562" w:rsidP="00B03E1E">
            <w:pPr>
              <w:rPr>
                <w:rFonts w:cs="Arial"/>
                <w:b/>
                <w:sz w:val="16"/>
                <w:szCs w:val="16"/>
              </w:rPr>
            </w:pPr>
          </w:p>
        </w:tc>
        <w:tc>
          <w:tcPr>
            <w:tcW w:w="6096" w:type="dxa"/>
            <w:gridSpan w:val="2"/>
            <w:shd w:val="clear" w:color="auto" w:fill="00B050"/>
          </w:tcPr>
          <w:p w:rsidR="000F5562" w:rsidRPr="00F168D6" w:rsidRDefault="000F5562" w:rsidP="00B03E1E">
            <w:pPr>
              <w:jc w:val="center"/>
              <w:rPr>
                <w:rFonts w:cs="Arial"/>
                <w:b/>
                <w:sz w:val="16"/>
                <w:szCs w:val="16"/>
              </w:rPr>
            </w:pPr>
            <w:r w:rsidRPr="00F168D6">
              <w:rPr>
                <w:rFonts w:cs="Arial"/>
                <w:b/>
                <w:sz w:val="16"/>
                <w:szCs w:val="16"/>
              </w:rPr>
              <w:t>Fracción</w:t>
            </w:r>
          </w:p>
        </w:tc>
        <w:tc>
          <w:tcPr>
            <w:tcW w:w="3827" w:type="dxa"/>
            <w:shd w:val="clear" w:color="auto" w:fill="00B050"/>
          </w:tcPr>
          <w:p w:rsidR="000F5562" w:rsidRPr="00F168D6" w:rsidRDefault="000F5562" w:rsidP="00B03E1E">
            <w:pPr>
              <w:jc w:val="center"/>
              <w:rPr>
                <w:rFonts w:cs="Arial"/>
                <w:b/>
                <w:sz w:val="16"/>
                <w:szCs w:val="16"/>
              </w:rPr>
            </w:pPr>
            <w:r w:rsidRPr="00F168D6">
              <w:rPr>
                <w:rFonts w:cs="Arial"/>
                <w:b/>
                <w:sz w:val="16"/>
                <w:szCs w:val="16"/>
              </w:rPr>
              <w:t>aplicabilidad</w:t>
            </w:r>
          </w:p>
        </w:tc>
        <w:tc>
          <w:tcPr>
            <w:tcW w:w="1701" w:type="dxa"/>
            <w:shd w:val="clear" w:color="auto" w:fill="00B050"/>
          </w:tcPr>
          <w:p w:rsidR="000F5562" w:rsidRPr="00F168D6" w:rsidRDefault="000F5562" w:rsidP="00B03E1E">
            <w:pPr>
              <w:jc w:val="center"/>
              <w:rPr>
                <w:rFonts w:cs="Arial"/>
                <w:b/>
                <w:sz w:val="16"/>
                <w:szCs w:val="16"/>
              </w:rPr>
            </w:pPr>
            <w:r w:rsidRPr="00F168D6">
              <w:rPr>
                <w:rFonts w:cs="Arial"/>
                <w:b/>
                <w:sz w:val="16"/>
                <w:szCs w:val="16"/>
              </w:rPr>
              <w:t>Área (s) o unidad (es) administrativa (s) genera (n) o poseen la información</w:t>
            </w:r>
          </w:p>
        </w:tc>
      </w:tr>
      <w:tr w:rsidR="00071B54" w:rsidRPr="00F168D6" w:rsidTr="000F5562">
        <w:tc>
          <w:tcPr>
            <w:tcW w:w="851" w:type="dxa"/>
          </w:tcPr>
          <w:p w:rsidR="00071B54" w:rsidRPr="00F168D6" w:rsidRDefault="00071B54" w:rsidP="00071B54">
            <w:pPr>
              <w:rPr>
                <w:rFonts w:cs="Arial"/>
                <w:sz w:val="16"/>
                <w:szCs w:val="16"/>
              </w:rPr>
            </w:pPr>
            <w:r w:rsidRPr="00F168D6">
              <w:rPr>
                <w:rFonts w:cs="Arial"/>
                <w:sz w:val="16"/>
                <w:szCs w:val="16"/>
              </w:rPr>
              <w:t>Estatal</w:t>
            </w:r>
          </w:p>
        </w:tc>
        <w:tc>
          <w:tcPr>
            <w:tcW w:w="993" w:type="dxa"/>
          </w:tcPr>
          <w:p w:rsidR="00071B54" w:rsidRDefault="00071B54" w:rsidP="00071B54">
            <w:pPr>
              <w:rPr>
                <w:rFonts w:cs="Arial"/>
                <w:sz w:val="16"/>
                <w:szCs w:val="16"/>
              </w:rPr>
            </w:pPr>
            <w:r w:rsidRPr="00F168D6">
              <w:rPr>
                <w:rFonts w:cs="Arial"/>
                <w:sz w:val="16"/>
                <w:szCs w:val="16"/>
              </w:rPr>
              <w:t>Poder Ejecutivo</w:t>
            </w:r>
          </w:p>
          <w:p w:rsidR="00071B54" w:rsidRPr="00F168D6" w:rsidRDefault="00071B54" w:rsidP="00071B54">
            <w:pPr>
              <w:rPr>
                <w:rFonts w:cs="Arial"/>
                <w:sz w:val="16"/>
                <w:szCs w:val="16"/>
              </w:rPr>
            </w:pPr>
            <w:r>
              <w:rPr>
                <w:rFonts w:cs="Arial"/>
                <w:sz w:val="16"/>
                <w:szCs w:val="16"/>
              </w:rPr>
              <w:t>Estatal</w:t>
            </w:r>
          </w:p>
        </w:tc>
        <w:tc>
          <w:tcPr>
            <w:tcW w:w="1275" w:type="dxa"/>
          </w:tcPr>
          <w:p w:rsidR="00071B54" w:rsidRDefault="00071B54" w:rsidP="00071B54">
            <w:pPr>
              <w:rPr>
                <w:rFonts w:cs="Arial"/>
                <w:sz w:val="16"/>
                <w:szCs w:val="16"/>
              </w:rPr>
            </w:pPr>
            <w:r>
              <w:rPr>
                <w:rFonts w:cs="Arial"/>
                <w:sz w:val="16"/>
                <w:szCs w:val="16"/>
              </w:rPr>
              <w:t>Administración Paraestatal/</w:t>
            </w:r>
          </w:p>
          <w:p w:rsidR="00071B54" w:rsidRPr="00F168D6" w:rsidRDefault="00071B54" w:rsidP="00071B54">
            <w:pPr>
              <w:rPr>
                <w:rFonts w:cs="Arial"/>
                <w:sz w:val="16"/>
                <w:szCs w:val="16"/>
              </w:rPr>
            </w:pPr>
            <w:r w:rsidRPr="00F168D6">
              <w:rPr>
                <w:rFonts w:cs="Arial"/>
                <w:sz w:val="16"/>
                <w:szCs w:val="16"/>
              </w:rPr>
              <w:t>Organismo descentralizado</w:t>
            </w:r>
          </w:p>
        </w:tc>
        <w:tc>
          <w:tcPr>
            <w:tcW w:w="709" w:type="dxa"/>
          </w:tcPr>
          <w:p w:rsidR="00071B54" w:rsidRPr="00915A79" w:rsidRDefault="00071B54" w:rsidP="00071B54">
            <w:pPr>
              <w:rPr>
                <w:color w:val="000000" w:themeColor="text1"/>
                <w:sz w:val="16"/>
                <w:szCs w:val="16"/>
              </w:rPr>
            </w:pPr>
            <w:r w:rsidRPr="00915A79">
              <w:rPr>
                <w:color w:val="000000" w:themeColor="text1"/>
                <w:sz w:val="16"/>
                <w:szCs w:val="16"/>
              </w:rPr>
              <w:t>XXVI</w:t>
            </w:r>
          </w:p>
        </w:tc>
        <w:tc>
          <w:tcPr>
            <w:tcW w:w="5387" w:type="dxa"/>
          </w:tcPr>
          <w:p w:rsidR="00071B54" w:rsidRPr="00915A79" w:rsidRDefault="00071B54" w:rsidP="00071B54">
            <w:pPr>
              <w:jc w:val="both"/>
              <w:rPr>
                <w:color w:val="000000" w:themeColor="text1"/>
                <w:sz w:val="16"/>
                <w:szCs w:val="16"/>
              </w:rPr>
            </w:pPr>
            <w:r w:rsidRPr="00915A79">
              <w:rPr>
                <w:color w:val="000000" w:themeColor="text1"/>
                <w:sz w:val="16"/>
                <w:szCs w:val="16"/>
              </w:rPr>
              <w:t>Los montos, criterios, convocatorias y listado de personas físicas o morales a quienes, por cualquier motivo, se les asigne o permita usar recursos públicos o, en los términos de las disposiciones aplicables, realicen actos de autoridad. Asimismo, los informes que dichas personas les entreguen sobre el uso y destino de dichos recursos</w:t>
            </w:r>
          </w:p>
        </w:tc>
        <w:tc>
          <w:tcPr>
            <w:tcW w:w="3827" w:type="dxa"/>
          </w:tcPr>
          <w:p w:rsidR="00071B54" w:rsidRPr="00915A79" w:rsidRDefault="004861E1" w:rsidP="00ED5C4D">
            <w:pPr>
              <w:jc w:val="both"/>
              <w:rPr>
                <w:rFonts w:cs="Arial"/>
                <w:color w:val="000000" w:themeColor="text1"/>
                <w:sz w:val="16"/>
                <w:szCs w:val="16"/>
              </w:rPr>
            </w:pPr>
            <w:r w:rsidRPr="004861E1">
              <w:rPr>
                <w:sz w:val="16"/>
                <w:szCs w:val="16"/>
              </w:rPr>
              <w:t>No aplica, e</w:t>
            </w:r>
            <w:r w:rsidRPr="004861E1">
              <w:rPr>
                <w:rFonts w:cs="Arial"/>
                <w:color w:val="000000" w:themeColor="text1"/>
                <w:sz w:val="16"/>
                <w:szCs w:val="16"/>
              </w:rPr>
              <w:t>ste sujeto obligado conforme a sus objetivos y atribuciones establecidas en los artíc</w:t>
            </w:r>
            <w:r w:rsidR="00165608">
              <w:rPr>
                <w:rFonts w:cs="Arial"/>
                <w:color w:val="000000" w:themeColor="text1"/>
                <w:sz w:val="16"/>
                <w:szCs w:val="16"/>
              </w:rPr>
              <w:t>ulos 2 y 12 del Acuerdo del E</w:t>
            </w:r>
            <w:r w:rsidR="00165608" w:rsidRPr="004861E1">
              <w:rPr>
                <w:rFonts w:cs="Arial"/>
                <w:color w:val="000000" w:themeColor="text1"/>
                <w:sz w:val="16"/>
                <w:szCs w:val="16"/>
              </w:rPr>
              <w:t>jecutivo</w:t>
            </w:r>
            <w:r w:rsidRPr="004861E1">
              <w:rPr>
                <w:rFonts w:cs="Arial"/>
                <w:color w:val="000000" w:themeColor="text1"/>
                <w:sz w:val="16"/>
                <w:szCs w:val="16"/>
              </w:rPr>
              <w:t xml:space="preserve"> del Estado de que Modifica el de Creación del Sistema de Televisión y Radio de Campeche y otros ordenamientos jurídicos aplicables,  no genera esta información por no ser de su competencia, </w:t>
            </w:r>
            <w:r>
              <w:rPr>
                <w:rFonts w:cs="Arial"/>
                <w:color w:val="000000" w:themeColor="text1"/>
                <w:sz w:val="16"/>
                <w:szCs w:val="16"/>
              </w:rPr>
              <w:t>además conforme a su presupuesto autorizado no cuenta con una partida pres</w:t>
            </w:r>
            <w:r w:rsidR="00ED5C4D">
              <w:rPr>
                <w:rFonts w:cs="Arial"/>
                <w:color w:val="000000" w:themeColor="text1"/>
                <w:sz w:val="16"/>
                <w:szCs w:val="16"/>
              </w:rPr>
              <w:t>upuestal para otorgar recursos públicos con fundamento en lo establecido en el artículo</w:t>
            </w:r>
            <w:r w:rsidR="00165608">
              <w:rPr>
                <w:rFonts w:cs="Arial"/>
                <w:color w:val="000000" w:themeColor="text1"/>
                <w:sz w:val="16"/>
                <w:szCs w:val="16"/>
              </w:rPr>
              <w:t xml:space="preserve"> </w:t>
            </w:r>
            <w:r w:rsidR="00ED5C4D">
              <w:rPr>
                <w:rFonts w:cs="Arial"/>
                <w:color w:val="000000" w:themeColor="text1"/>
                <w:sz w:val="16"/>
                <w:szCs w:val="16"/>
              </w:rPr>
              <w:t>39 de la Ley de Presupuesto de Egresos del Estado de Campeche.</w:t>
            </w:r>
          </w:p>
        </w:tc>
        <w:tc>
          <w:tcPr>
            <w:tcW w:w="1701" w:type="dxa"/>
          </w:tcPr>
          <w:p w:rsidR="00071B54" w:rsidRPr="00F168D6" w:rsidRDefault="00071B54" w:rsidP="00071B54">
            <w:pPr>
              <w:rPr>
                <w:rFonts w:cs="Arial"/>
                <w:sz w:val="16"/>
                <w:szCs w:val="16"/>
              </w:rPr>
            </w:pPr>
          </w:p>
        </w:tc>
      </w:tr>
      <w:tr w:rsidR="00071B54" w:rsidRPr="00F168D6" w:rsidTr="000F5562">
        <w:tc>
          <w:tcPr>
            <w:tcW w:w="851" w:type="dxa"/>
          </w:tcPr>
          <w:p w:rsidR="00071B54" w:rsidRPr="00F168D6" w:rsidRDefault="00071B54" w:rsidP="00071B54">
            <w:pPr>
              <w:rPr>
                <w:rFonts w:cs="Arial"/>
                <w:sz w:val="16"/>
                <w:szCs w:val="16"/>
              </w:rPr>
            </w:pPr>
            <w:r w:rsidRPr="00F168D6">
              <w:rPr>
                <w:rFonts w:cs="Arial"/>
                <w:sz w:val="16"/>
                <w:szCs w:val="16"/>
              </w:rPr>
              <w:t>Estatal</w:t>
            </w:r>
          </w:p>
        </w:tc>
        <w:tc>
          <w:tcPr>
            <w:tcW w:w="993" w:type="dxa"/>
          </w:tcPr>
          <w:p w:rsidR="00071B54" w:rsidRDefault="00071B54" w:rsidP="00071B54">
            <w:pPr>
              <w:rPr>
                <w:rFonts w:cs="Arial"/>
                <w:sz w:val="16"/>
                <w:szCs w:val="16"/>
              </w:rPr>
            </w:pPr>
            <w:r w:rsidRPr="00F168D6">
              <w:rPr>
                <w:rFonts w:cs="Arial"/>
                <w:sz w:val="16"/>
                <w:szCs w:val="16"/>
              </w:rPr>
              <w:t>Poder Ejecutivo</w:t>
            </w:r>
          </w:p>
          <w:p w:rsidR="00071B54" w:rsidRPr="00F168D6" w:rsidRDefault="00071B54" w:rsidP="00071B54">
            <w:pPr>
              <w:rPr>
                <w:rFonts w:cs="Arial"/>
                <w:sz w:val="16"/>
                <w:szCs w:val="16"/>
              </w:rPr>
            </w:pPr>
            <w:r>
              <w:rPr>
                <w:rFonts w:cs="Arial"/>
                <w:sz w:val="16"/>
                <w:szCs w:val="16"/>
              </w:rPr>
              <w:t>Estatal</w:t>
            </w:r>
          </w:p>
        </w:tc>
        <w:tc>
          <w:tcPr>
            <w:tcW w:w="1275" w:type="dxa"/>
          </w:tcPr>
          <w:p w:rsidR="00071B54" w:rsidRDefault="00071B54" w:rsidP="00071B54">
            <w:pPr>
              <w:rPr>
                <w:rFonts w:cs="Arial"/>
                <w:sz w:val="16"/>
                <w:szCs w:val="16"/>
              </w:rPr>
            </w:pPr>
            <w:r>
              <w:rPr>
                <w:rFonts w:cs="Arial"/>
                <w:sz w:val="16"/>
                <w:szCs w:val="16"/>
              </w:rPr>
              <w:t>Administración Paraestatal/</w:t>
            </w:r>
          </w:p>
          <w:p w:rsidR="00071B54" w:rsidRPr="00F168D6" w:rsidRDefault="00071B54" w:rsidP="00071B54">
            <w:pPr>
              <w:rPr>
                <w:rFonts w:cs="Arial"/>
                <w:sz w:val="16"/>
                <w:szCs w:val="16"/>
              </w:rPr>
            </w:pPr>
            <w:r w:rsidRPr="00F168D6">
              <w:rPr>
                <w:rFonts w:cs="Arial"/>
                <w:sz w:val="16"/>
                <w:szCs w:val="16"/>
              </w:rPr>
              <w:t>Organismo descentralizado</w:t>
            </w:r>
          </w:p>
        </w:tc>
        <w:tc>
          <w:tcPr>
            <w:tcW w:w="709" w:type="dxa"/>
          </w:tcPr>
          <w:p w:rsidR="00071B54" w:rsidRPr="00F168D6" w:rsidRDefault="00071B54" w:rsidP="00071B54">
            <w:pPr>
              <w:jc w:val="both"/>
              <w:rPr>
                <w:sz w:val="16"/>
                <w:szCs w:val="16"/>
              </w:rPr>
            </w:pPr>
            <w:r w:rsidRPr="00F168D6">
              <w:rPr>
                <w:sz w:val="16"/>
                <w:szCs w:val="16"/>
              </w:rPr>
              <w:t>XXVII</w:t>
            </w:r>
          </w:p>
        </w:tc>
        <w:tc>
          <w:tcPr>
            <w:tcW w:w="5387" w:type="dxa"/>
          </w:tcPr>
          <w:p w:rsidR="00071B54" w:rsidRPr="00F168D6" w:rsidRDefault="00071B54" w:rsidP="00071B54">
            <w:pPr>
              <w:jc w:val="both"/>
              <w:rPr>
                <w:sz w:val="16"/>
                <w:szCs w:val="16"/>
              </w:rPr>
            </w:pPr>
            <w:r w:rsidRPr="00F168D6">
              <w:rPr>
                <w:sz w:val="16"/>
                <w:szCs w:val="16"/>
              </w:rPr>
              <w:t>Las concesiones, contratos, convenios, permisos, licencias o autorizaciones otorgados, especificando los titulares de aquéllos, debiendo publicarse su objeto, nombre o razón social del titular, vigencia, tipo, términos, condiciones, monto y modificaciones, así como si el procedimiento involucra el aprovechamiento de bienes, servicios y/o recursos públicos;</w:t>
            </w:r>
          </w:p>
        </w:tc>
        <w:tc>
          <w:tcPr>
            <w:tcW w:w="3827" w:type="dxa"/>
          </w:tcPr>
          <w:p w:rsidR="00071B54" w:rsidRPr="00F168D6" w:rsidRDefault="00071B54" w:rsidP="000B6F59">
            <w:pPr>
              <w:jc w:val="both"/>
              <w:rPr>
                <w:rFonts w:cs="Arial"/>
                <w:sz w:val="16"/>
                <w:szCs w:val="16"/>
              </w:rPr>
            </w:pPr>
            <w:r>
              <w:rPr>
                <w:rFonts w:cs="Arial"/>
                <w:sz w:val="16"/>
                <w:szCs w:val="16"/>
              </w:rPr>
              <w:t>No aplica,</w:t>
            </w:r>
            <w:r w:rsidR="000B6F59">
              <w:rPr>
                <w:rFonts w:cs="Arial"/>
                <w:sz w:val="16"/>
                <w:szCs w:val="16"/>
              </w:rPr>
              <w:t xml:space="preserve"> </w:t>
            </w:r>
            <w:r w:rsidR="000B6F59" w:rsidRPr="00A603DE">
              <w:rPr>
                <w:rFonts w:cs="Arial"/>
                <w:color w:val="000000" w:themeColor="text1"/>
                <w:sz w:val="16"/>
                <w:szCs w:val="16"/>
              </w:rPr>
              <w:t>este sujeto obligado conforme a sus objetivos y atribuciones establecidas en los artículos 2 y 12 del Acuerdo del Ejecutivo del Estado de que Modifica el de Creación del Sistema de Televisión y Radio de Campeche y otros ordenamientos jurídicos aplicables,  no genera esta información por no ser de su competencia, dicha atribución le corresponde a la Secretaría de Gobierno con fundamento en el artículo21 fracción XIX, la Secretaría de Desarrollo Urbano, Obras Públicas e Infraestructura artículo 35 fracción II y III de la Ley Orgánica de la Administración Pública del Estado de Campeche,  a la Coordinación General de Seguridad Pública, Vialidad y Transporte del Estado de Campeche con fundamento en el artículo 42 fracción IX del Reglamento Interior de la Secretaría de Seguridad Pública y Protección a la Comunidad del Estado de Campeche, y al Instituto</w:t>
            </w:r>
            <w:r w:rsidR="00165608">
              <w:rPr>
                <w:rFonts w:cs="Arial"/>
                <w:color w:val="000000" w:themeColor="text1"/>
                <w:sz w:val="16"/>
                <w:szCs w:val="16"/>
              </w:rPr>
              <w:t xml:space="preserve"> Federal de Telecomunicaciones.</w:t>
            </w:r>
          </w:p>
        </w:tc>
        <w:tc>
          <w:tcPr>
            <w:tcW w:w="1701" w:type="dxa"/>
          </w:tcPr>
          <w:p w:rsidR="00071B54" w:rsidRPr="00F168D6" w:rsidRDefault="00071B54" w:rsidP="00071B54">
            <w:pPr>
              <w:rPr>
                <w:rFonts w:cs="Arial"/>
                <w:sz w:val="16"/>
                <w:szCs w:val="16"/>
              </w:rPr>
            </w:pPr>
          </w:p>
        </w:tc>
      </w:tr>
      <w:tr w:rsidR="000F5562" w:rsidRPr="00F168D6" w:rsidTr="00647CD9">
        <w:tc>
          <w:tcPr>
            <w:tcW w:w="851" w:type="dxa"/>
            <w:vMerge w:val="restart"/>
            <w:shd w:val="clear" w:color="auto" w:fill="00B050"/>
          </w:tcPr>
          <w:p w:rsidR="000F5562" w:rsidRPr="00F168D6" w:rsidRDefault="000F5562" w:rsidP="00B03E1E">
            <w:pPr>
              <w:jc w:val="center"/>
              <w:rPr>
                <w:rFonts w:cs="Arial"/>
                <w:b/>
                <w:sz w:val="16"/>
                <w:szCs w:val="16"/>
              </w:rPr>
            </w:pPr>
            <w:r w:rsidRPr="00F168D6">
              <w:rPr>
                <w:rFonts w:cs="Arial"/>
                <w:b/>
                <w:sz w:val="16"/>
                <w:szCs w:val="16"/>
              </w:rPr>
              <w:lastRenderedPageBreak/>
              <w:t>Orden de Gobierno</w:t>
            </w:r>
          </w:p>
        </w:tc>
        <w:tc>
          <w:tcPr>
            <w:tcW w:w="993" w:type="dxa"/>
            <w:vMerge w:val="restart"/>
            <w:shd w:val="clear" w:color="auto" w:fill="00B050"/>
          </w:tcPr>
          <w:p w:rsidR="000F5562" w:rsidRPr="00F168D6" w:rsidRDefault="000F5562" w:rsidP="00B03E1E">
            <w:pPr>
              <w:jc w:val="center"/>
              <w:rPr>
                <w:rFonts w:cs="Arial"/>
                <w:b/>
                <w:sz w:val="16"/>
                <w:szCs w:val="16"/>
              </w:rPr>
            </w:pPr>
            <w:r w:rsidRPr="00F168D6">
              <w:rPr>
                <w:rFonts w:cs="Arial"/>
                <w:b/>
                <w:sz w:val="16"/>
                <w:szCs w:val="16"/>
              </w:rPr>
              <w:t>Poder de gobierno</w:t>
            </w:r>
          </w:p>
          <w:p w:rsidR="000F5562" w:rsidRDefault="000F5562" w:rsidP="00B03E1E">
            <w:pPr>
              <w:jc w:val="center"/>
              <w:rPr>
                <w:rFonts w:cs="Arial"/>
                <w:b/>
                <w:sz w:val="16"/>
                <w:szCs w:val="16"/>
              </w:rPr>
            </w:pPr>
            <w:r w:rsidRPr="00F168D6">
              <w:rPr>
                <w:rFonts w:cs="Arial"/>
                <w:b/>
                <w:sz w:val="16"/>
                <w:szCs w:val="16"/>
              </w:rPr>
              <w:t xml:space="preserve">o ámbito </w:t>
            </w:r>
          </w:p>
          <w:p w:rsidR="000F5562" w:rsidRPr="00F168D6" w:rsidRDefault="000F5562" w:rsidP="00B03E1E">
            <w:pPr>
              <w:jc w:val="center"/>
              <w:rPr>
                <w:rFonts w:cs="Arial"/>
                <w:b/>
                <w:sz w:val="16"/>
                <w:szCs w:val="16"/>
              </w:rPr>
            </w:pPr>
            <w:r w:rsidRPr="00F168D6">
              <w:rPr>
                <w:rFonts w:cs="Arial"/>
                <w:b/>
                <w:sz w:val="16"/>
                <w:szCs w:val="16"/>
              </w:rPr>
              <w:t>al que pertenece</w:t>
            </w:r>
          </w:p>
        </w:tc>
        <w:tc>
          <w:tcPr>
            <w:tcW w:w="1275" w:type="dxa"/>
            <w:vMerge w:val="restart"/>
            <w:shd w:val="clear" w:color="auto" w:fill="00B050"/>
          </w:tcPr>
          <w:p w:rsidR="000F5562" w:rsidRPr="00F168D6" w:rsidRDefault="000F5562" w:rsidP="00B03E1E">
            <w:pPr>
              <w:jc w:val="center"/>
              <w:rPr>
                <w:rFonts w:cs="Arial"/>
                <w:b/>
                <w:sz w:val="16"/>
                <w:szCs w:val="16"/>
              </w:rPr>
            </w:pPr>
            <w:r w:rsidRPr="00F168D6">
              <w:rPr>
                <w:rFonts w:cs="Arial"/>
                <w:b/>
                <w:sz w:val="16"/>
                <w:szCs w:val="16"/>
              </w:rPr>
              <w:t>Tipo de sujeto obligado</w:t>
            </w:r>
          </w:p>
        </w:tc>
        <w:tc>
          <w:tcPr>
            <w:tcW w:w="11624" w:type="dxa"/>
            <w:gridSpan w:val="4"/>
            <w:shd w:val="clear" w:color="auto" w:fill="00B050"/>
          </w:tcPr>
          <w:p w:rsidR="001E7AD9" w:rsidRDefault="001E7AD9" w:rsidP="00B03E1E">
            <w:pPr>
              <w:jc w:val="center"/>
              <w:rPr>
                <w:rFonts w:cs="Arial"/>
                <w:b/>
                <w:sz w:val="16"/>
                <w:szCs w:val="16"/>
              </w:rPr>
            </w:pPr>
          </w:p>
          <w:p w:rsidR="000F5562" w:rsidRPr="00F168D6" w:rsidRDefault="000F5562" w:rsidP="00B03E1E">
            <w:pPr>
              <w:jc w:val="center"/>
              <w:rPr>
                <w:rFonts w:cs="Arial"/>
                <w:b/>
                <w:sz w:val="16"/>
                <w:szCs w:val="16"/>
              </w:rPr>
            </w:pPr>
            <w:r w:rsidRPr="00F168D6">
              <w:rPr>
                <w:rFonts w:cs="Arial"/>
                <w:b/>
                <w:sz w:val="16"/>
                <w:szCs w:val="16"/>
              </w:rPr>
              <w:t>Articulo 74 Ley de Transparencia y Acceso a la Información Pública del Estado de Campeche</w:t>
            </w:r>
          </w:p>
          <w:p w:rsidR="000F5562" w:rsidRPr="00F168D6" w:rsidRDefault="000F5562" w:rsidP="00B03E1E">
            <w:pPr>
              <w:rPr>
                <w:rFonts w:cs="Arial"/>
                <w:b/>
                <w:sz w:val="16"/>
                <w:szCs w:val="16"/>
              </w:rPr>
            </w:pPr>
          </w:p>
        </w:tc>
      </w:tr>
      <w:tr w:rsidR="000F5562" w:rsidRPr="00F168D6" w:rsidTr="00647CD9">
        <w:tc>
          <w:tcPr>
            <w:tcW w:w="851" w:type="dxa"/>
            <w:vMerge/>
            <w:shd w:val="clear" w:color="auto" w:fill="00B050"/>
          </w:tcPr>
          <w:p w:rsidR="000F5562" w:rsidRPr="00F168D6" w:rsidRDefault="000F5562" w:rsidP="00B03E1E">
            <w:pPr>
              <w:rPr>
                <w:rFonts w:cs="Arial"/>
                <w:b/>
                <w:sz w:val="16"/>
                <w:szCs w:val="16"/>
              </w:rPr>
            </w:pPr>
          </w:p>
        </w:tc>
        <w:tc>
          <w:tcPr>
            <w:tcW w:w="993" w:type="dxa"/>
            <w:vMerge/>
            <w:shd w:val="clear" w:color="auto" w:fill="00B050"/>
          </w:tcPr>
          <w:p w:rsidR="000F5562" w:rsidRPr="00F168D6" w:rsidRDefault="000F5562" w:rsidP="00B03E1E">
            <w:pPr>
              <w:rPr>
                <w:rFonts w:cs="Arial"/>
                <w:b/>
                <w:sz w:val="16"/>
                <w:szCs w:val="16"/>
              </w:rPr>
            </w:pPr>
          </w:p>
        </w:tc>
        <w:tc>
          <w:tcPr>
            <w:tcW w:w="1275" w:type="dxa"/>
            <w:vMerge/>
            <w:shd w:val="clear" w:color="auto" w:fill="00B050"/>
          </w:tcPr>
          <w:p w:rsidR="000F5562" w:rsidRPr="00F168D6" w:rsidRDefault="000F5562" w:rsidP="00B03E1E">
            <w:pPr>
              <w:rPr>
                <w:rFonts w:cs="Arial"/>
                <w:b/>
                <w:sz w:val="16"/>
                <w:szCs w:val="16"/>
              </w:rPr>
            </w:pPr>
          </w:p>
        </w:tc>
        <w:tc>
          <w:tcPr>
            <w:tcW w:w="6096" w:type="dxa"/>
            <w:gridSpan w:val="2"/>
            <w:shd w:val="clear" w:color="auto" w:fill="00B050"/>
          </w:tcPr>
          <w:p w:rsidR="000F5562" w:rsidRPr="00F168D6" w:rsidRDefault="000F5562" w:rsidP="00B03E1E">
            <w:pPr>
              <w:jc w:val="center"/>
              <w:rPr>
                <w:rFonts w:cs="Arial"/>
                <w:b/>
                <w:sz w:val="16"/>
                <w:szCs w:val="16"/>
              </w:rPr>
            </w:pPr>
            <w:r w:rsidRPr="00F168D6">
              <w:rPr>
                <w:rFonts w:cs="Arial"/>
                <w:b/>
                <w:sz w:val="16"/>
                <w:szCs w:val="16"/>
              </w:rPr>
              <w:t>Fracción</w:t>
            </w:r>
          </w:p>
        </w:tc>
        <w:tc>
          <w:tcPr>
            <w:tcW w:w="3827" w:type="dxa"/>
            <w:shd w:val="clear" w:color="auto" w:fill="00B050"/>
          </w:tcPr>
          <w:p w:rsidR="000F5562" w:rsidRPr="00F168D6" w:rsidRDefault="000F5562" w:rsidP="00B03E1E">
            <w:pPr>
              <w:jc w:val="center"/>
              <w:rPr>
                <w:rFonts w:cs="Arial"/>
                <w:b/>
                <w:sz w:val="16"/>
                <w:szCs w:val="16"/>
              </w:rPr>
            </w:pPr>
            <w:r w:rsidRPr="00F168D6">
              <w:rPr>
                <w:rFonts w:cs="Arial"/>
                <w:b/>
                <w:sz w:val="16"/>
                <w:szCs w:val="16"/>
              </w:rPr>
              <w:t>aplicabilidad</w:t>
            </w:r>
          </w:p>
        </w:tc>
        <w:tc>
          <w:tcPr>
            <w:tcW w:w="1701" w:type="dxa"/>
            <w:shd w:val="clear" w:color="auto" w:fill="00B050"/>
          </w:tcPr>
          <w:p w:rsidR="000F5562" w:rsidRPr="00F168D6" w:rsidRDefault="000F5562" w:rsidP="00B03E1E">
            <w:pPr>
              <w:jc w:val="center"/>
              <w:rPr>
                <w:rFonts w:cs="Arial"/>
                <w:b/>
                <w:sz w:val="16"/>
                <w:szCs w:val="16"/>
              </w:rPr>
            </w:pPr>
            <w:r w:rsidRPr="00F168D6">
              <w:rPr>
                <w:rFonts w:cs="Arial"/>
                <w:b/>
                <w:sz w:val="16"/>
                <w:szCs w:val="16"/>
              </w:rPr>
              <w:t>Área (s) o unidad (es) administrativa (s) genera (n) o poseen la información</w:t>
            </w:r>
          </w:p>
        </w:tc>
      </w:tr>
      <w:tr w:rsidR="00027C13" w:rsidRPr="00F168D6" w:rsidTr="000F5562">
        <w:tc>
          <w:tcPr>
            <w:tcW w:w="851" w:type="dxa"/>
          </w:tcPr>
          <w:p w:rsidR="00027C13" w:rsidRPr="00F168D6" w:rsidRDefault="00027C13" w:rsidP="00027C13">
            <w:pPr>
              <w:rPr>
                <w:rFonts w:cs="Arial"/>
                <w:sz w:val="16"/>
                <w:szCs w:val="16"/>
              </w:rPr>
            </w:pPr>
            <w:r w:rsidRPr="00F168D6">
              <w:rPr>
                <w:rFonts w:cs="Arial"/>
                <w:sz w:val="16"/>
                <w:szCs w:val="16"/>
              </w:rPr>
              <w:t>Estatal</w:t>
            </w:r>
          </w:p>
        </w:tc>
        <w:tc>
          <w:tcPr>
            <w:tcW w:w="993" w:type="dxa"/>
          </w:tcPr>
          <w:p w:rsidR="00027C13" w:rsidRDefault="00027C13" w:rsidP="00027C13">
            <w:pPr>
              <w:rPr>
                <w:rFonts w:cs="Arial"/>
                <w:sz w:val="16"/>
                <w:szCs w:val="16"/>
              </w:rPr>
            </w:pPr>
            <w:r w:rsidRPr="00F168D6">
              <w:rPr>
                <w:rFonts w:cs="Arial"/>
                <w:sz w:val="16"/>
                <w:szCs w:val="16"/>
              </w:rPr>
              <w:t>Poder Ejecutivo</w:t>
            </w:r>
          </w:p>
          <w:p w:rsidR="00027C13" w:rsidRPr="00F168D6" w:rsidRDefault="00027C13" w:rsidP="00027C13">
            <w:pPr>
              <w:rPr>
                <w:rFonts w:cs="Arial"/>
                <w:sz w:val="16"/>
                <w:szCs w:val="16"/>
              </w:rPr>
            </w:pPr>
            <w:r>
              <w:rPr>
                <w:rFonts w:cs="Arial"/>
                <w:sz w:val="16"/>
                <w:szCs w:val="16"/>
              </w:rPr>
              <w:t>Estatal</w:t>
            </w:r>
          </w:p>
        </w:tc>
        <w:tc>
          <w:tcPr>
            <w:tcW w:w="1275" w:type="dxa"/>
          </w:tcPr>
          <w:p w:rsidR="00027C13" w:rsidRDefault="00027C13" w:rsidP="00027C13">
            <w:pPr>
              <w:rPr>
                <w:rFonts w:cs="Arial"/>
                <w:sz w:val="16"/>
                <w:szCs w:val="16"/>
              </w:rPr>
            </w:pPr>
            <w:r>
              <w:rPr>
                <w:rFonts w:cs="Arial"/>
                <w:sz w:val="16"/>
                <w:szCs w:val="16"/>
              </w:rPr>
              <w:t>Administración Paraestatal/</w:t>
            </w:r>
          </w:p>
          <w:p w:rsidR="00027C13" w:rsidRPr="00F168D6" w:rsidRDefault="00027C13" w:rsidP="00027C13">
            <w:pPr>
              <w:rPr>
                <w:rFonts w:cs="Arial"/>
                <w:sz w:val="16"/>
                <w:szCs w:val="16"/>
              </w:rPr>
            </w:pPr>
            <w:r w:rsidRPr="00F168D6">
              <w:rPr>
                <w:rFonts w:cs="Arial"/>
                <w:sz w:val="16"/>
                <w:szCs w:val="16"/>
              </w:rPr>
              <w:t>Organismo descentralizado</w:t>
            </w:r>
          </w:p>
        </w:tc>
        <w:tc>
          <w:tcPr>
            <w:tcW w:w="709" w:type="dxa"/>
          </w:tcPr>
          <w:p w:rsidR="00027C13" w:rsidRPr="00F168D6" w:rsidRDefault="00027C13" w:rsidP="00027C13">
            <w:pPr>
              <w:rPr>
                <w:sz w:val="16"/>
                <w:szCs w:val="16"/>
              </w:rPr>
            </w:pPr>
            <w:r w:rsidRPr="00F168D6">
              <w:rPr>
                <w:sz w:val="16"/>
                <w:szCs w:val="16"/>
              </w:rPr>
              <w:t>XXVIII</w:t>
            </w:r>
          </w:p>
        </w:tc>
        <w:tc>
          <w:tcPr>
            <w:tcW w:w="5387" w:type="dxa"/>
          </w:tcPr>
          <w:p w:rsidR="00027C13" w:rsidRPr="00F168D6" w:rsidRDefault="00027C13" w:rsidP="00027C13">
            <w:pPr>
              <w:jc w:val="both"/>
              <w:rPr>
                <w:sz w:val="16"/>
                <w:szCs w:val="16"/>
              </w:rPr>
            </w:pPr>
            <w:r w:rsidRPr="00F168D6">
              <w:rPr>
                <w:sz w:val="16"/>
                <w:szCs w:val="16"/>
              </w:rPr>
              <w:t>La información sobre los resultados sobre procedimientos de adjudicación directa, invitación restringida y licitación de cualquier naturaleza, incluyendo la versión pública del expediente respectivo y de los contratos celebrados, que deberá contener, por lo menos, lo siguiente:</w:t>
            </w:r>
            <w:r>
              <w:rPr>
                <w:sz w:val="16"/>
                <w:szCs w:val="16"/>
              </w:rPr>
              <w:t xml:space="preserve"> </w:t>
            </w:r>
            <w:r w:rsidRPr="00F168D6">
              <w:rPr>
                <w:sz w:val="16"/>
                <w:szCs w:val="16"/>
              </w:rPr>
              <w:t>a) De licitaciones públicas o procedimientos de invitación restringida: b) De las adjudicaciones directas:</w:t>
            </w:r>
          </w:p>
        </w:tc>
        <w:tc>
          <w:tcPr>
            <w:tcW w:w="3827" w:type="dxa"/>
          </w:tcPr>
          <w:p w:rsidR="00027C13" w:rsidRDefault="00027C13" w:rsidP="00027C13">
            <w:r w:rsidRPr="00892261">
              <w:rPr>
                <w:rFonts w:cs="Arial"/>
                <w:sz w:val="16"/>
                <w:szCs w:val="16"/>
              </w:rPr>
              <w:t>Si aplica</w:t>
            </w:r>
          </w:p>
        </w:tc>
        <w:tc>
          <w:tcPr>
            <w:tcW w:w="1701" w:type="dxa"/>
          </w:tcPr>
          <w:p w:rsidR="00027C13" w:rsidRPr="00F168D6" w:rsidRDefault="00027C13" w:rsidP="00027C13">
            <w:pPr>
              <w:rPr>
                <w:rFonts w:cs="Arial"/>
                <w:sz w:val="16"/>
                <w:szCs w:val="16"/>
              </w:rPr>
            </w:pPr>
            <w:r w:rsidRPr="00F168D6">
              <w:rPr>
                <w:rFonts w:cs="Arial"/>
                <w:sz w:val="16"/>
                <w:szCs w:val="16"/>
              </w:rPr>
              <w:t>Coordinación Administrativa</w:t>
            </w:r>
          </w:p>
        </w:tc>
      </w:tr>
      <w:tr w:rsidR="00027C13" w:rsidRPr="00F168D6" w:rsidTr="000F5562">
        <w:tc>
          <w:tcPr>
            <w:tcW w:w="851" w:type="dxa"/>
          </w:tcPr>
          <w:p w:rsidR="00027C13" w:rsidRPr="00F168D6" w:rsidRDefault="00027C13" w:rsidP="00027C13">
            <w:pPr>
              <w:rPr>
                <w:rFonts w:cs="Arial"/>
                <w:sz w:val="16"/>
                <w:szCs w:val="16"/>
              </w:rPr>
            </w:pPr>
            <w:r w:rsidRPr="00F168D6">
              <w:rPr>
                <w:rFonts w:cs="Arial"/>
                <w:sz w:val="16"/>
                <w:szCs w:val="16"/>
              </w:rPr>
              <w:t>Estatal</w:t>
            </w:r>
          </w:p>
        </w:tc>
        <w:tc>
          <w:tcPr>
            <w:tcW w:w="993" w:type="dxa"/>
          </w:tcPr>
          <w:p w:rsidR="00027C13" w:rsidRDefault="00027C13" w:rsidP="00027C13">
            <w:pPr>
              <w:rPr>
                <w:rFonts w:cs="Arial"/>
                <w:sz w:val="16"/>
                <w:szCs w:val="16"/>
              </w:rPr>
            </w:pPr>
            <w:r w:rsidRPr="00F168D6">
              <w:rPr>
                <w:rFonts w:cs="Arial"/>
                <w:sz w:val="16"/>
                <w:szCs w:val="16"/>
              </w:rPr>
              <w:t>Poder Ejecutivo</w:t>
            </w:r>
          </w:p>
          <w:p w:rsidR="00027C13" w:rsidRPr="00F168D6" w:rsidRDefault="00027C13" w:rsidP="00027C13">
            <w:pPr>
              <w:rPr>
                <w:rFonts w:cs="Arial"/>
                <w:sz w:val="16"/>
                <w:szCs w:val="16"/>
              </w:rPr>
            </w:pPr>
            <w:r>
              <w:rPr>
                <w:rFonts w:cs="Arial"/>
                <w:sz w:val="16"/>
                <w:szCs w:val="16"/>
              </w:rPr>
              <w:t>Estatal</w:t>
            </w:r>
          </w:p>
        </w:tc>
        <w:tc>
          <w:tcPr>
            <w:tcW w:w="1275" w:type="dxa"/>
          </w:tcPr>
          <w:p w:rsidR="00027C13" w:rsidRDefault="00027C13" w:rsidP="00027C13">
            <w:pPr>
              <w:rPr>
                <w:rFonts w:cs="Arial"/>
                <w:sz w:val="16"/>
                <w:szCs w:val="16"/>
              </w:rPr>
            </w:pPr>
            <w:r>
              <w:rPr>
                <w:rFonts w:cs="Arial"/>
                <w:sz w:val="16"/>
                <w:szCs w:val="16"/>
              </w:rPr>
              <w:t>Administración Paraestatal/</w:t>
            </w:r>
          </w:p>
          <w:p w:rsidR="00027C13" w:rsidRPr="00F168D6" w:rsidRDefault="00027C13" w:rsidP="00027C13">
            <w:pPr>
              <w:rPr>
                <w:rFonts w:cs="Arial"/>
                <w:sz w:val="16"/>
                <w:szCs w:val="16"/>
              </w:rPr>
            </w:pPr>
            <w:r w:rsidRPr="00F168D6">
              <w:rPr>
                <w:rFonts w:cs="Arial"/>
                <w:sz w:val="16"/>
                <w:szCs w:val="16"/>
              </w:rPr>
              <w:t>Organismo descentralizado</w:t>
            </w:r>
          </w:p>
        </w:tc>
        <w:tc>
          <w:tcPr>
            <w:tcW w:w="709" w:type="dxa"/>
          </w:tcPr>
          <w:p w:rsidR="00027C13" w:rsidRPr="00F168D6" w:rsidRDefault="00027C13" w:rsidP="00027C13">
            <w:pPr>
              <w:rPr>
                <w:sz w:val="16"/>
                <w:szCs w:val="16"/>
              </w:rPr>
            </w:pPr>
            <w:r w:rsidRPr="00F168D6">
              <w:rPr>
                <w:sz w:val="16"/>
                <w:szCs w:val="16"/>
              </w:rPr>
              <w:t>XXIX</w:t>
            </w:r>
          </w:p>
        </w:tc>
        <w:tc>
          <w:tcPr>
            <w:tcW w:w="5387" w:type="dxa"/>
          </w:tcPr>
          <w:p w:rsidR="00027C13" w:rsidRPr="00F168D6" w:rsidRDefault="00027C13" w:rsidP="00027C13">
            <w:pPr>
              <w:jc w:val="both"/>
              <w:rPr>
                <w:sz w:val="16"/>
                <w:szCs w:val="16"/>
              </w:rPr>
            </w:pPr>
            <w:r w:rsidRPr="00F168D6">
              <w:rPr>
                <w:sz w:val="16"/>
                <w:szCs w:val="16"/>
              </w:rPr>
              <w:t>Los informes que, por disposición legal, generen los sujetos obligados;</w:t>
            </w:r>
          </w:p>
        </w:tc>
        <w:tc>
          <w:tcPr>
            <w:tcW w:w="3827" w:type="dxa"/>
          </w:tcPr>
          <w:p w:rsidR="00027C13" w:rsidRDefault="00027C13" w:rsidP="00027C13">
            <w:r w:rsidRPr="00892261">
              <w:rPr>
                <w:rFonts w:cs="Arial"/>
                <w:sz w:val="16"/>
                <w:szCs w:val="16"/>
              </w:rPr>
              <w:t>Si aplica</w:t>
            </w:r>
          </w:p>
        </w:tc>
        <w:tc>
          <w:tcPr>
            <w:tcW w:w="1701" w:type="dxa"/>
          </w:tcPr>
          <w:p w:rsidR="00027C13" w:rsidRDefault="00027C13" w:rsidP="00027C13">
            <w:pPr>
              <w:rPr>
                <w:rFonts w:cs="Arial"/>
                <w:sz w:val="16"/>
                <w:szCs w:val="16"/>
              </w:rPr>
            </w:pPr>
            <w:r w:rsidRPr="00F168D6">
              <w:rPr>
                <w:rFonts w:cs="Arial"/>
                <w:sz w:val="16"/>
                <w:szCs w:val="16"/>
              </w:rPr>
              <w:t>Coordinación Administrativa</w:t>
            </w:r>
          </w:p>
          <w:p w:rsidR="00027C13" w:rsidRPr="00F168D6" w:rsidRDefault="00027C13" w:rsidP="00027C13">
            <w:pPr>
              <w:rPr>
                <w:rFonts w:cs="Arial"/>
                <w:sz w:val="16"/>
                <w:szCs w:val="16"/>
              </w:rPr>
            </w:pPr>
            <w:r>
              <w:rPr>
                <w:rFonts w:cs="Arial"/>
                <w:sz w:val="16"/>
                <w:szCs w:val="16"/>
              </w:rPr>
              <w:t>Unidad de Transparencia</w:t>
            </w:r>
          </w:p>
        </w:tc>
      </w:tr>
      <w:tr w:rsidR="00027C13" w:rsidRPr="00F168D6" w:rsidTr="000F5562">
        <w:tc>
          <w:tcPr>
            <w:tcW w:w="851" w:type="dxa"/>
          </w:tcPr>
          <w:p w:rsidR="00027C13" w:rsidRPr="00F168D6" w:rsidRDefault="00027C13" w:rsidP="00027C13">
            <w:pPr>
              <w:rPr>
                <w:rFonts w:cs="Arial"/>
                <w:sz w:val="16"/>
                <w:szCs w:val="16"/>
              </w:rPr>
            </w:pPr>
            <w:r w:rsidRPr="00F168D6">
              <w:rPr>
                <w:rFonts w:cs="Arial"/>
                <w:sz w:val="16"/>
                <w:szCs w:val="16"/>
              </w:rPr>
              <w:t>Estatal</w:t>
            </w:r>
          </w:p>
        </w:tc>
        <w:tc>
          <w:tcPr>
            <w:tcW w:w="993" w:type="dxa"/>
          </w:tcPr>
          <w:p w:rsidR="00027C13" w:rsidRDefault="00027C13" w:rsidP="00027C13">
            <w:pPr>
              <w:rPr>
                <w:rFonts w:cs="Arial"/>
                <w:sz w:val="16"/>
                <w:szCs w:val="16"/>
              </w:rPr>
            </w:pPr>
            <w:r w:rsidRPr="00F168D6">
              <w:rPr>
                <w:rFonts w:cs="Arial"/>
                <w:sz w:val="16"/>
                <w:szCs w:val="16"/>
              </w:rPr>
              <w:t>Poder Ejecutivo</w:t>
            </w:r>
          </w:p>
          <w:p w:rsidR="00027C13" w:rsidRPr="00F168D6" w:rsidRDefault="00027C13" w:rsidP="00027C13">
            <w:pPr>
              <w:rPr>
                <w:rFonts w:cs="Arial"/>
                <w:sz w:val="16"/>
                <w:szCs w:val="16"/>
              </w:rPr>
            </w:pPr>
            <w:r>
              <w:rPr>
                <w:rFonts w:cs="Arial"/>
                <w:sz w:val="16"/>
                <w:szCs w:val="16"/>
              </w:rPr>
              <w:t>Estatal</w:t>
            </w:r>
          </w:p>
        </w:tc>
        <w:tc>
          <w:tcPr>
            <w:tcW w:w="1275" w:type="dxa"/>
          </w:tcPr>
          <w:p w:rsidR="00027C13" w:rsidRDefault="00027C13" w:rsidP="00027C13">
            <w:pPr>
              <w:rPr>
                <w:rFonts w:cs="Arial"/>
                <w:sz w:val="16"/>
                <w:szCs w:val="16"/>
              </w:rPr>
            </w:pPr>
            <w:r>
              <w:rPr>
                <w:rFonts w:cs="Arial"/>
                <w:sz w:val="16"/>
                <w:szCs w:val="16"/>
              </w:rPr>
              <w:t>Administración Paraestatal/</w:t>
            </w:r>
          </w:p>
          <w:p w:rsidR="00027C13" w:rsidRPr="00F168D6" w:rsidRDefault="00027C13" w:rsidP="00027C13">
            <w:pPr>
              <w:rPr>
                <w:rFonts w:cs="Arial"/>
                <w:sz w:val="16"/>
                <w:szCs w:val="16"/>
              </w:rPr>
            </w:pPr>
            <w:r w:rsidRPr="00F168D6">
              <w:rPr>
                <w:rFonts w:cs="Arial"/>
                <w:sz w:val="16"/>
                <w:szCs w:val="16"/>
              </w:rPr>
              <w:t>Organismo descentralizado</w:t>
            </w:r>
          </w:p>
        </w:tc>
        <w:tc>
          <w:tcPr>
            <w:tcW w:w="709" w:type="dxa"/>
          </w:tcPr>
          <w:p w:rsidR="00027C13" w:rsidRPr="00F168D6" w:rsidRDefault="00027C13" w:rsidP="00027C13">
            <w:pPr>
              <w:rPr>
                <w:sz w:val="16"/>
                <w:szCs w:val="16"/>
              </w:rPr>
            </w:pPr>
            <w:r w:rsidRPr="00F168D6">
              <w:rPr>
                <w:sz w:val="16"/>
                <w:szCs w:val="16"/>
              </w:rPr>
              <w:t>XXX</w:t>
            </w:r>
          </w:p>
        </w:tc>
        <w:tc>
          <w:tcPr>
            <w:tcW w:w="5387" w:type="dxa"/>
          </w:tcPr>
          <w:p w:rsidR="00027C13" w:rsidRPr="00F168D6" w:rsidRDefault="00027C13" w:rsidP="00027C13">
            <w:pPr>
              <w:jc w:val="both"/>
              <w:rPr>
                <w:sz w:val="16"/>
                <w:szCs w:val="16"/>
              </w:rPr>
            </w:pPr>
            <w:r w:rsidRPr="00F168D6">
              <w:rPr>
                <w:sz w:val="16"/>
                <w:szCs w:val="16"/>
              </w:rPr>
              <w:t>Las estadísticas que generen en cumplimiento de sus facultades, competencias o funciones con la mayor desagregación posible;</w:t>
            </w:r>
          </w:p>
        </w:tc>
        <w:tc>
          <w:tcPr>
            <w:tcW w:w="3827" w:type="dxa"/>
          </w:tcPr>
          <w:p w:rsidR="00027C13" w:rsidRDefault="00027C13" w:rsidP="00027C13">
            <w:r w:rsidRPr="00892261">
              <w:rPr>
                <w:rFonts w:cs="Arial"/>
                <w:sz w:val="16"/>
                <w:szCs w:val="16"/>
              </w:rPr>
              <w:t>Si aplica</w:t>
            </w:r>
          </w:p>
        </w:tc>
        <w:tc>
          <w:tcPr>
            <w:tcW w:w="1701" w:type="dxa"/>
          </w:tcPr>
          <w:p w:rsidR="00027C13" w:rsidRPr="00F168D6" w:rsidRDefault="00027C13" w:rsidP="00027C13">
            <w:pPr>
              <w:rPr>
                <w:rFonts w:cs="Arial"/>
                <w:sz w:val="16"/>
                <w:szCs w:val="16"/>
              </w:rPr>
            </w:pPr>
            <w:r w:rsidRPr="00F168D6">
              <w:rPr>
                <w:rFonts w:cs="Arial"/>
                <w:sz w:val="16"/>
                <w:szCs w:val="16"/>
              </w:rPr>
              <w:t>Coordinación Administrativa</w:t>
            </w:r>
          </w:p>
        </w:tc>
      </w:tr>
      <w:tr w:rsidR="00027C13" w:rsidRPr="00F168D6" w:rsidTr="000F5562">
        <w:tc>
          <w:tcPr>
            <w:tcW w:w="851" w:type="dxa"/>
          </w:tcPr>
          <w:p w:rsidR="00027C13" w:rsidRPr="00F168D6" w:rsidRDefault="00027C13" w:rsidP="00027C13">
            <w:pPr>
              <w:rPr>
                <w:rFonts w:cs="Arial"/>
                <w:sz w:val="16"/>
                <w:szCs w:val="16"/>
              </w:rPr>
            </w:pPr>
            <w:r w:rsidRPr="00F168D6">
              <w:rPr>
                <w:rFonts w:cs="Arial"/>
                <w:sz w:val="16"/>
                <w:szCs w:val="16"/>
              </w:rPr>
              <w:t>Estatal</w:t>
            </w:r>
          </w:p>
        </w:tc>
        <w:tc>
          <w:tcPr>
            <w:tcW w:w="993" w:type="dxa"/>
          </w:tcPr>
          <w:p w:rsidR="00027C13" w:rsidRDefault="00027C13" w:rsidP="00027C13">
            <w:pPr>
              <w:rPr>
                <w:rFonts w:cs="Arial"/>
                <w:sz w:val="16"/>
                <w:szCs w:val="16"/>
              </w:rPr>
            </w:pPr>
            <w:r w:rsidRPr="00F168D6">
              <w:rPr>
                <w:rFonts w:cs="Arial"/>
                <w:sz w:val="16"/>
                <w:szCs w:val="16"/>
              </w:rPr>
              <w:t>Poder Ejecutivo</w:t>
            </w:r>
          </w:p>
          <w:p w:rsidR="00027C13" w:rsidRPr="00F168D6" w:rsidRDefault="00027C13" w:rsidP="00027C13">
            <w:pPr>
              <w:rPr>
                <w:rFonts w:cs="Arial"/>
                <w:sz w:val="16"/>
                <w:szCs w:val="16"/>
              </w:rPr>
            </w:pPr>
            <w:r>
              <w:rPr>
                <w:rFonts w:cs="Arial"/>
                <w:sz w:val="16"/>
                <w:szCs w:val="16"/>
              </w:rPr>
              <w:t>Estatal</w:t>
            </w:r>
          </w:p>
        </w:tc>
        <w:tc>
          <w:tcPr>
            <w:tcW w:w="1275" w:type="dxa"/>
          </w:tcPr>
          <w:p w:rsidR="00027C13" w:rsidRDefault="00027C13" w:rsidP="00027C13">
            <w:pPr>
              <w:rPr>
                <w:rFonts w:cs="Arial"/>
                <w:sz w:val="16"/>
                <w:szCs w:val="16"/>
              </w:rPr>
            </w:pPr>
            <w:r>
              <w:rPr>
                <w:rFonts w:cs="Arial"/>
                <w:sz w:val="16"/>
                <w:szCs w:val="16"/>
              </w:rPr>
              <w:t>Administración Paraestatal/</w:t>
            </w:r>
          </w:p>
          <w:p w:rsidR="00027C13" w:rsidRPr="00F168D6" w:rsidRDefault="00027C13" w:rsidP="00027C13">
            <w:pPr>
              <w:rPr>
                <w:rFonts w:cs="Arial"/>
                <w:sz w:val="16"/>
                <w:szCs w:val="16"/>
              </w:rPr>
            </w:pPr>
            <w:r w:rsidRPr="00F168D6">
              <w:rPr>
                <w:rFonts w:cs="Arial"/>
                <w:sz w:val="16"/>
                <w:szCs w:val="16"/>
              </w:rPr>
              <w:t>Organismo descentralizado</w:t>
            </w:r>
          </w:p>
        </w:tc>
        <w:tc>
          <w:tcPr>
            <w:tcW w:w="709" w:type="dxa"/>
          </w:tcPr>
          <w:p w:rsidR="00027C13" w:rsidRPr="00F168D6" w:rsidRDefault="00027C13" w:rsidP="00027C13">
            <w:pPr>
              <w:rPr>
                <w:sz w:val="16"/>
                <w:szCs w:val="16"/>
              </w:rPr>
            </w:pPr>
            <w:r w:rsidRPr="00F168D6">
              <w:rPr>
                <w:sz w:val="16"/>
                <w:szCs w:val="16"/>
              </w:rPr>
              <w:t>XXXI</w:t>
            </w:r>
          </w:p>
        </w:tc>
        <w:tc>
          <w:tcPr>
            <w:tcW w:w="5387" w:type="dxa"/>
          </w:tcPr>
          <w:p w:rsidR="00027C13" w:rsidRPr="00F168D6" w:rsidRDefault="00027C13" w:rsidP="00027C13">
            <w:pPr>
              <w:jc w:val="both"/>
              <w:rPr>
                <w:sz w:val="16"/>
                <w:szCs w:val="16"/>
              </w:rPr>
            </w:pPr>
            <w:r w:rsidRPr="00F168D6">
              <w:rPr>
                <w:sz w:val="16"/>
                <w:szCs w:val="16"/>
              </w:rPr>
              <w:t>Informe de avances programáticos o presupuestales, balances generales y su estado financiero;</w:t>
            </w:r>
          </w:p>
        </w:tc>
        <w:tc>
          <w:tcPr>
            <w:tcW w:w="3827" w:type="dxa"/>
          </w:tcPr>
          <w:p w:rsidR="00027C13" w:rsidRPr="00F168D6" w:rsidRDefault="00027C13" w:rsidP="00027C13">
            <w:pPr>
              <w:rPr>
                <w:rFonts w:cs="Arial"/>
                <w:sz w:val="16"/>
                <w:szCs w:val="16"/>
              </w:rPr>
            </w:pPr>
            <w:r>
              <w:rPr>
                <w:rFonts w:cs="Arial"/>
                <w:sz w:val="16"/>
                <w:szCs w:val="16"/>
              </w:rPr>
              <w:t>Si aplica</w:t>
            </w:r>
          </w:p>
        </w:tc>
        <w:tc>
          <w:tcPr>
            <w:tcW w:w="1701" w:type="dxa"/>
          </w:tcPr>
          <w:p w:rsidR="00027C13" w:rsidRPr="00F168D6" w:rsidRDefault="00027C13" w:rsidP="00027C13">
            <w:pPr>
              <w:rPr>
                <w:rFonts w:cs="Arial"/>
                <w:sz w:val="16"/>
                <w:szCs w:val="16"/>
              </w:rPr>
            </w:pPr>
            <w:r w:rsidRPr="00F168D6">
              <w:rPr>
                <w:rFonts w:cs="Arial"/>
                <w:sz w:val="16"/>
                <w:szCs w:val="16"/>
              </w:rPr>
              <w:t>Coordinación Administrativa</w:t>
            </w:r>
          </w:p>
        </w:tc>
      </w:tr>
      <w:tr w:rsidR="00027C13" w:rsidRPr="00F168D6" w:rsidTr="000F5562">
        <w:tc>
          <w:tcPr>
            <w:tcW w:w="851" w:type="dxa"/>
          </w:tcPr>
          <w:p w:rsidR="00027C13" w:rsidRPr="00F168D6" w:rsidRDefault="00027C13" w:rsidP="00027C13">
            <w:pPr>
              <w:rPr>
                <w:rFonts w:cs="Arial"/>
                <w:sz w:val="16"/>
                <w:szCs w:val="16"/>
              </w:rPr>
            </w:pPr>
            <w:r w:rsidRPr="00F168D6">
              <w:rPr>
                <w:rFonts w:cs="Arial"/>
                <w:sz w:val="16"/>
                <w:szCs w:val="16"/>
              </w:rPr>
              <w:t>Estatal</w:t>
            </w:r>
          </w:p>
        </w:tc>
        <w:tc>
          <w:tcPr>
            <w:tcW w:w="993" w:type="dxa"/>
          </w:tcPr>
          <w:p w:rsidR="00027C13" w:rsidRDefault="00027C13" w:rsidP="00027C13">
            <w:pPr>
              <w:rPr>
                <w:rFonts w:cs="Arial"/>
                <w:sz w:val="16"/>
                <w:szCs w:val="16"/>
              </w:rPr>
            </w:pPr>
            <w:r w:rsidRPr="00F168D6">
              <w:rPr>
                <w:rFonts w:cs="Arial"/>
                <w:sz w:val="16"/>
                <w:szCs w:val="16"/>
              </w:rPr>
              <w:t>Poder Ejecutivo</w:t>
            </w:r>
          </w:p>
          <w:p w:rsidR="00027C13" w:rsidRPr="00F168D6" w:rsidRDefault="00027C13" w:rsidP="00027C13">
            <w:pPr>
              <w:rPr>
                <w:rFonts w:cs="Arial"/>
                <w:sz w:val="16"/>
                <w:szCs w:val="16"/>
              </w:rPr>
            </w:pPr>
            <w:r>
              <w:rPr>
                <w:rFonts w:cs="Arial"/>
                <w:sz w:val="16"/>
                <w:szCs w:val="16"/>
              </w:rPr>
              <w:t>Estatal</w:t>
            </w:r>
          </w:p>
        </w:tc>
        <w:tc>
          <w:tcPr>
            <w:tcW w:w="1275" w:type="dxa"/>
          </w:tcPr>
          <w:p w:rsidR="00027C13" w:rsidRDefault="00027C13" w:rsidP="00027C13">
            <w:pPr>
              <w:rPr>
                <w:rFonts w:cs="Arial"/>
                <w:sz w:val="16"/>
                <w:szCs w:val="16"/>
              </w:rPr>
            </w:pPr>
            <w:r>
              <w:rPr>
                <w:rFonts w:cs="Arial"/>
                <w:sz w:val="16"/>
                <w:szCs w:val="16"/>
              </w:rPr>
              <w:t>Administración Paraestatal/</w:t>
            </w:r>
          </w:p>
          <w:p w:rsidR="00027C13" w:rsidRPr="00F168D6" w:rsidRDefault="00027C13" w:rsidP="00027C13">
            <w:pPr>
              <w:rPr>
                <w:rFonts w:cs="Arial"/>
                <w:sz w:val="16"/>
                <w:szCs w:val="16"/>
              </w:rPr>
            </w:pPr>
            <w:r w:rsidRPr="00F168D6">
              <w:rPr>
                <w:rFonts w:cs="Arial"/>
                <w:sz w:val="16"/>
                <w:szCs w:val="16"/>
              </w:rPr>
              <w:t>Organismo descentralizado</w:t>
            </w:r>
          </w:p>
        </w:tc>
        <w:tc>
          <w:tcPr>
            <w:tcW w:w="709" w:type="dxa"/>
          </w:tcPr>
          <w:p w:rsidR="00027C13" w:rsidRPr="00F168D6" w:rsidRDefault="00027C13" w:rsidP="00027C13">
            <w:pPr>
              <w:jc w:val="both"/>
              <w:rPr>
                <w:sz w:val="16"/>
                <w:szCs w:val="16"/>
              </w:rPr>
            </w:pPr>
            <w:r w:rsidRPr="00F168D6">
              <w:rPr>
                <w:sz w:val="16"/>
                <w:szCs w:val="16"/>
              </w:rPr>
              <w:t>XXXII</w:t>
            </w:r>
          </w:p>
        </w:tc>
        <w:tc>
          <w:tcPr>
            <w:tcW w:w="5387" w:type="dxa"/>
          </w:tcPr>
          <w:p w:rsidR="00027C13" w:rsidRPr="00F168D6" w:rsidRDefault="00027C13" w:rsidP="00027C13">
            <w:pPr>
              <w:jc w:val="both"/>
              <w:rPr>
                <w:sz w:val="16"/>
                <w:szCs w:val="16"/>
              </w:rPr>
            </w:pPr>
            <w:r w:rsidRPr="00F168D6">
              <w:rPr>
                <w:sz w:val="16"/>
                <w:szCs w:val="16"/>
              </w:rPr>
              <w:t>Padrón de proveedores y contratistas;</w:t>
            </w:r>
          </w:p>
        </w:tc>
        <w:tc>
          <w:tcPr>
            <w:tcW w:w="3827" w:type="dxa"/>
          </w:tcPr>
          <w:p w:rsidR="00027C13" w:rsidRPr="00F168D6" w:rsidRDefault="005D7A66" w:rsidP="00027C13">
            <w:pPr>
              <w:jc w:val="both"/>
              <w:rPr>
                <w:rFonts w:cs="Arial"/>
                <w:sz w:val="16"/>
                <w:szCs w:val="16"/>
              </w:rPr>
            </w:pPr>
            <w:r>
              <w:rPr>
                <w:rFonts w:cs="Arial"/>
                <w:sz w:val="16"/>
                <w:szCs w:val="16"/>
              </w:rPr>
              <w:t xml:space="preserve">No aplica, </w:t>
            </w:r>
            <w:r w:rsidRPr="00A603DE">
              <w:rPr>
                <w:rFonts w:cs="Arial"/>
                <w:color w:val="000000" w:themeColor="text1"/>
                <w:sz w:val="16"/>
                <w:szCs w:val="16"/>
              </w:rPr>
              <w:t>este sujeto obligado conforme a sus objetivos y atribuciones establecidas en los artículos 2 y 12 del Acuerdo del Ejecutivo del Estado de que Modifica el de Creación del Sistema de Televisión y Radio de Campeche y otros ordenamientos jurídicos aplicables,</w:t>
            </w:r>
            <w:r w:rsidR="00027C13" w:rsidRPr="00CC7688">
              <w:rPr>
                <w:rFonts w:cs="Arial"/>
                <w:color w:val="000000" w:themeColor="text1"/>
                <w:sz w:val="16"/>
                <w:szCs w:val="16"/>
              </w:rPr>
              <w:t xml:space="preserve">. Además conforme a lo establecido en el artículo </w:t>
            </w:r>
            <w:r w:rsidR="00027C13">
              <w:rPr>
                <w:rFonts w:cs="Arial"/>
                <w:color w:val="000000" w:themeColor="text1"/>
                <w:sz w:val="16"/>
                <w:szCs w:val="16"/>
              </w:rPr>
              <w:t>23</w:t>
            </w:r>
            <w:r w:rsidR="00027C13" w:rsidRPr="00CC7688">
              <w:rPr>
                <w:rFonts w:cs="Arial"/>
                <w:color w:val="000000" w:themeColor="text1"/>
                <w:sz w:val="16"/>
                <w:szCs w:val="16"/>
              </w:rPr>
              <w:t xml:space="preserve"> fracción </w:t>
            </w:r>
            <w:r w:rsidR="00027C13">
              <w:rPr>
                <w:rFonts w:cs="Arial"/>
                <w:color w:val="000000" w:themeColor="text1"/>
                <w:sz w:val="16"/>
                <w:szCs w:val="16"/>
              </w:rPr>
              <w:t>XV</w:t>
            </w:r>
            <w:r w:rsidR="00027C13" w:rsidRPr="00CC7688">
              <w:rPr>
                <w:rFonts w:cs="Arial"/>
                <w:color w:val="000000" w:themeColor="text1"/>
                <w:sz w:val="16"/>
                <w:szCs w:val="16"/>
              </w:rPr>
              <w:t xml:space="preserve"> de la Ley Orgánica de la Administración Pública del Estado de Campeche, corresponde a la Secretaría de </w:t>
            </w:r>
            <w:r w:rsidR="00027C13">
              <w:rPr>
                <w:rFonts w:cs="Arial"/>
                <w:color w:val="000000" w:themeColor="text1"/>
                <w:sz w:val="16"/>
                <w:szCs w:val="16"/>
              </w:rPr>
              <w:t>Administración e Innovación Gubernamental dic</w:t>
            </w:r>
            <w:r w:rsidR="00027C13" w:rsidRPr="00CC7688">
              <w:rPr>
                <w:rFonts w:cs="Arial"/>
                <w:color w:val="000000" w:themeColor="text1"/>
                <w:sz w:val="16"/>
                <w:szCs w:val="16"/>
              </w:rPr>
              <w:t>ha atribución.</w:t>
            </w:r>
          </w:p>
        </w:tc>
        <w:tc>
          <w:tcPr>
            <w:tcW w:w="1701" w:type="dxa"/>
          </w:tcPr>
          <w:p w:rsidR="00027C13" w:rsidRPr="00F168D6" w:rsidRDefault="00027C13" w:rsidP="00027C13">
            <w:pPr>
              <w:jc w:val="both"/>
              <w:rPr>
                <w:rFonts w:cs="Arial"/>
                <w:sz w:val="16"/>
                <w:szCs w:val="16"/>
              </w:rPr>
            </w:pPr>
          </w:p>
        </w:tc>
      </w:tr>
      <w:tr w:rsidR="00027C13" w:rsidRPr="00F168D6" w:rsidTr="000F5562">
        <w:tc>
          <w:tcPr>
            <w:tcW w:w="851" w:type="dxa"/>
          </w:tcPr>
          <w:p w:rsidR="00027C13" w:rsidRPr="00F168D6" w:rsidRDefault="00027C13" w:rsidP="00027C13">
            <w:pPr>
              <w:rPr>
                <w:rFonts w:cs="Arial"/>
                <w:sz w:val="16"/>
                <w:szCs w:val="16"/>
              </w:rPr>
            </w:pPr>
            <w:r w:rsidRPr="00F168D6">
              <w:rPr>
                <w:rFonts w:cs="Arial"/>
                <w:sz w:val="16"/>
                <w:szCs w:val="16"/>
              </w:rPr>
              <w:t>Estatal</w:t>
            </w:r>
          </w:p>
        </w:tc>
        <w:tc>
          <w:tcPr>
            <w:tcW w:w="993" w:type="dxa"/>
          </w:tcPr>
          <w:p w:rsidR="00027C13" w:rsidRDefault="00027C13" w:rsidP="00027C13">
            <w:pPr>
              <w:rPr>
                <w:rFonts w:cs="Arial"/>
                <w:sz w:val="16"/>
                <w:szCs w:val="16"/>
              </w:rPr>
            </w:pPr>
            <w:r w:rsidRPr="00F168D6">
              <w:rPr>
                <w:rFonts w:cs="Arial"/>
                <w:sz w:val="16"/>
                <w:szCs w:val="16"/>
              </w:rPr>
              <w:t>Poder Ejecutivo</w:t>
            </w:r>
          </w:p>
          <w:p w:rsidR="00027C13" w:rsidRPr="00F168D6" w:rsidRDefault="00027C13" w:rsidP="00027C13">
            <w:pPr>
              <w:rPr>
                <w:rFonts w:cs="Arial"/>
                <w:sz w:val="16"/>
                <w:szCs w:val="16"/>
              </w:rPr>
            </w:pPr>
            <w:r>
              <w:rPr>
                <w:rFonts w:cs="Arial"/>
                <w:sz w:val="16"/>
                <w:szCs w:val="16"/>
              </w:rPr>
              <w:t>Estatal</w:t>
            </w:r>
          </w:p>
        </w:tc>
        <w:tc>
          <w:tcPr>
            <w:tcW w:w="1275" w:type="dxa"/>
          </w:tcPr>
          <w:p w:rsidR="00027C13" w:rsidRDefault="00027C13" w:rsidP="00027C13">
            <w:pPr>
              <w:rPr>
                <w:rFonts w:cs="Arial"/>
                <w:sz w:val="16"/>
                <w:szCs w:val="16"/>
              </w:rPr>
            </w:pPr>
            <w:r>
              <w:rPr>
                <w:rFonts w:cs="Arial"/>
                <w:sz w:val="16"/>
                <w:szCs w:val="16"/>
              </w:rPr>
              <w:t>Administración Paraestatal/</w:t>
            </w:r>
          </w:p>
          <w:p w:rsidR="00027C13" w:rsidRPr="00F168D6" w:rsidRDefault="00027C13" w:rsidP="00027C13">
            <w:pPr>
              <w:rPr>
                <w:rFonts w:cs="Arial"/>
                <w:sz w:val="16"/>
                <w:szCs w:val="16"/>
              </w:rPr>
            </w:pPr>
            <w:r w:rsidRPr="00F168D6">
              <w:rPr>
                <w:rFonts w:cs="Arial"/>
                <w:sz w:val="16"/>
                <w:szCs w:val="16"/>
              </w:rPr>
              <w:t>Organismo descentralizado</w:t>
            </w:r>
          </w:p>
        </w:tc>
        <w:tc>
          <w:tcPr>
            <w:tcW w:w="709" w:type="dxa"/>
          </w:tcPr>
          <w:p w:rsidR="00027C13" w:rsidRPr="00F168D6" w:rsidRDefault="00027C13" w:rsidP="00027C13">
            <w:pPr>
              <w:rPr>
                <w:sz w:val="16"/>
                <w:szCs w:val="16"/>
              </w:rPr>
            </w:pPr>
            <w:r w:rsidRPr="00F168D6">
              <w:rPr>
                <w:sz w:val="16"/>
                <w:szCs w:val="16"/>
              </w:rPr>
              <w:t>XXXIII</w:t>
            </w:r>
          </w:p>
        </w:tc>
        <w:tc>
          <w:tcPr>
            <w:tcW w:w="5387" w:type="dxa"/>
          </w:tcPr>
          <w:p w:rsidR="00027C13" w:rsidRPr="00F168D6" w:rsidRDefault="00027C13" w:rsidP="00027C13">
            <w:pPr>
              <w:jc w:val="both"/>
              <w:rPr>
                <w:sz w:val="16"/>
                <w:szCs w:val="16"/>
              </w:rPr>
            </w:pPr>
            <w:r w:rsidRPr="00F168D6">
              <w:rPr>
                <w:sz w:val="16"/>
                <w:szCs w:val="16"/>
              </w:rPr>
              <w:t>Los convenios de coordinación de concertación con los sectores social y privado;</w:t>
            </w:r>
          </w:p>
        </w:tc>
        <w:tc>
          <w:tcPr>
            <w:tcW w:w="3827" w:type="dxa"/>
          </w:tcPr>
          <w:p w:rsidR="00027C13" w:rsidRDefault="00027C13" w:rsidP="00027C13">
            <w:r w:rsidRPr="007B65CF">
              <w:rPr>
                <w:rFonts w:cs="Arial"/>
                <w:sz w:val="16"/>
                <w:szCs w:val="16"/>
              </w:rPr>
              <w:t>Si aplica</w:t>
            </w:r>
          </w:p>
        </w:tc>
        <w:tc>
          <w:tcPr>
            <w:tcW w:w="1701" w:type="dxa"/>
          </w:tcPr>
          <w:p w:rsidR="00027C13" w:rsidRPr="00F168D6" w:rsidRDefault="00027C13" w:rsidP="00027C13">
            <w:pPr>
              <w:rPr>
                <w:rFonts w:cs="Arial"/>
                <w:sz w:val="16"/>
                <w:szCs w:val="16"/>
              </w:rPr>
            </w:pPr>
            <w:r w:rsidRPr="00F168D6">
              <w:rPr>
                <w:rFonts w:cs="Arial"/>
                <w:sz w:val="16"/>
                <w:szCs w:val="16"/>
              </w:rPr>
              <w:t>Dirección General</w:t>
            </w:r>
          </w:p>
        </w:tc>
      </w:tr>
    </w:tbl>
    <w:p w:rsidR="00967D2F" w:rsidRDefault="00967D2F"/>
    <w:tbl>
      <w:tblPr>
        <w:tblStyle w:val="Tablaconcuadrcula"/>
        <w:tblW w:w="14743" w:type="dxa"/>
        <w:tblInd w:w="-743" w:type="dxa"/>
        <w:tblLayout w:type="fixed"/>
        <w:tblLook w:val="04A0" w:firstRow="1" w:lastRow="0" w:firstColumn="1" w:lastColumn="0" w:noHBand="0" w:noVBand="1"/>
      </w:tblPr>
      <w:tblGrid>
        <w:gridCol w:w="851"/>
        <w:gridCol w:w="993"/>
        <w:gridCol w:w="1275"/>
        <w:gridCol w:w="709"/>
        <w:gridCol w:w="5387"/>
        <w:gridCol w:w="3827"/>
        <w:gridCol w:w="1701"/>
      </w:tblGrid>
      <w:tr w:rsidR="00071B54" w:rsidRPr="00F168D6" w:rsidTr="00647CD9">
        <w:tc>
          <w:tcPr>
            <w:tcW w:w="851" w:type="dxa"/>
            <w:vMerge w:val="restart"/>
            <w:shd w:val="clear" w:color="auto" w:fill="00B050"/>
          </w:tcPr>
          <w:p w:rsidR="00071B54" w:rsidRPr="00F168D6" w:rsidRDefault="00071B54" w:rsidP="00B03E1E">
            <w:pPr>
              <w:jc w:val="center"/>
              <w:rPr>
                <w:rFonts w:cs="Arial"/>
                <w:b/>
                <w:sz w:val="16"/>
                <w:szCs w:val="16"/>
              </w:rPr>
            </w:pPr>
            <w:r w:rsidRPr="00F168D6">
              <w:rPr>
                <w:rFonts w:cs="Arial"/>
                <w:b/>
                <w:sz w:val="16"/>
                <w:szCs w:val="16"/>
              </w:rPr>
              <w:t>Orden de Gobierno</w:t>
            </w:r>
          </w:p>
        </w:tc>
        <w:tc>
          <w:tcPr>
            <w:tcW w:w="993" w:type="dxa"/>
            <w:vMerge w:val="restart"/>
            <w:shd w:val="clear" w:color="auto" w:fill="00B050"/>
          </w:tcPr>
          <w:p w:rsidR="00071B54" w:rsidRPr="00F168D6" w:rsidRDefault="00071B54" w:rsidP="00B03E1E">
            <w:pPr>
              <w:jc w:val="center"/>
              <w:rPr>
                <w:rFonts w:cs="Arial"/>
                <w:b/>
                <w:sz w:val="16"/>
                <w:szCs w:val="16"/>
              </w:rPr>
            </w:pPr>
            <w:r w:rsidRPr="00F168D6">
              <w:rPr>
                <w:rFonts w:cs="Arial"/>
                <w:b/>
                <w:sz w:val="16"/>
                <w:szCs w:val="16"/>
              </w:rPr>
              <w:t>Poder de gobierno</w:t>
            </w:r>
          </w:p>
          <w:p w:rsidR="00071B54" w:rsidRDefault="00071B54" w:rsidP="00B03E1E">
            <w:pPr>
              <w:jc w:val="center"/>
              <w:rPr>
                <w:rFonts w:cs="Arial"/>
                <w:b/>
                <w:sz w:val="16"/>
                <w:szCs w:val="16"/>
              </w:rPr>
            </w:pPr>
            <w:r w:rsidRPr="00F168D6">
              <w:rPr>
                <w:rFonts w:cs="Arial"/>
                <w:b/>
                <w:sz w:val="16"/>
                <w:szCs w:val="16"/>
              </w:rPr>
              <w:t xml:space="preserve">o ámbito </w:t>
            </w:r>
          </w:p>
          <w:p w:rsidR="00071B54" w:rsidRPr="00F168D6" w:rsidRDefault="00071B54" w:rsidP="00B03E1E">
            <w:pPr>
              <w:jc w:val="center"/>
              <w:rPr>
                <w:rFonts w:cs="Arial"/>
                <w:b/>
                <w:sz w:val="16"/>
                <w:szCs w:val="16"/>
              </w:rPr>
            </w:pPr>
            <w:r w:rsidRPr="00F168D6">
              <w:rPr>
                <w:rFonts w:cs="Arial"/>
                <w:b/>
                <w:sz w:val="16"/>
                <w:szCs w:val="16"/>
              </w:rPr>
              <w:t>al que pertenece</w:t>
            </w:r>
          </w:p>
        </w:tc>
        <w:tc>
          <w:tcPr>
            <w:tcW w:w="1275" w:type="dxa"/>
            <w:vMerge w:val="restart"/>
            <w:shd w:val="clear" w:color="auto" w:fill="00B050"/>
          </w:tcPr>
          <w:p w:rsidR="00071B54" w:rsidRPr="00F168D6" w:rsidRDefault="00071B54" w:rsidP="00B03E1E">
            <w:pPr>
              <w:jc w:val="center"/>
              <w:rPr>
                <w:rFonts w:cs="Arial"/>
                <w:b/>
                <w:sz w:val="16"/>
                <w:szCs w:val="16"/>
              </w:rPr>
            </w:pPr>
            <w:r w:rsidRPr="00F168D6">
              <w:rPr>
                <w:rFonts w:cs="Arial"/>
                <w:b/>
                <w:sz w:val="16"/>
                <w:szCs w:val="16"/>
              </w:rPr>
              <w:t>Tipo de sujeto obligado</w:t>
            </w:r>
          </w:p>
        </w:tc>
        <w:tc>
          <w:tcPr>
            <w:tcW w:w="11624" w:type="dxa"/>
            <w:gridSpan w:val="4"/>
            <w:shd w:val="clear" w:color="auto" w:fill="00B050"/>
          </w:tcPr>
          <w:p w:rsidR="00071B54" w:rsidRPr="00F168D6" w:rsidRDefault="00071B54" w:rsidP="00B03E1E">
            <w:pPr>
              <w:rPr>
                <w:rFonts w:cs="Arial"/>
                <w:b/>
                <w:sz w:val="16"/>
                <w:szCs w:val="16"/>
              </w:rPr>
            </w:pPr>
          </w:p>
          <w:p w:rsidR="00071B54" w:rsidRPr="00F168D6" w:rsidRDefault="00071B54" w:rsidP="00B03E1E">
            <w:pPr>
              <w:jc w:val="center"/>
              <w:rPr>
                <w:rFonts w:cs="Arial"/>
                <w:b/>
                <w:sz w:val="16"/>
                <w:szCs w:val="16"/>
              </w:rPr>
            </w:pPr>
            <w:r w:rsidRPr="00F168D6">
              <w:rPr>
                <w:rFonts w:cs="Arial"/>
                <w:b/>
                <w:sz w:val="16"/>
                <w:szCs w:val="16"/>
              </w:rPr>
              <w:t>Articulo 74 Ley de Transparencia y Acceso a la Información Pública del Estado de Campeche</w:t>
            </w:r>
          </w:p>
          <w:p w:rsidR="00071B54" w:rsidRPr="00F168D6" w:rsidRDefault="00071B54" w:rsidP="00B03E1E">
            <w:pPr>
              <w:rPr>
                <w:rFonts w:cs="Arial"/>
                <w:b/>
                <w:sz w:val="16"/>
                <w:szCs w:val="16"/>
              </w:rPr>
            </w:pPr>
          </w:p>
        </w:tc>
      </w:tr>
      <w:tr w:rsidR="00071B54" w:rsidRPr="00F168D6" w:rsidTr="00647CD9">
        <w:tc>
          <w:tcPr>
            <w:tcW w:w="851" w:type="dxa"/>
            <w:vMerge/>
            <w:shd w:val="clear" w:color="auto" w:fill="00B050"/>
          </w:tcPr>
          <w:p w:rsidR="00071B54" w:rsidRPr="00F168D6" w:rsidRDefault="00071B54" w:rsidP="00B03E1E">
            <w:pPr>
              <w:rPr>
                <w:rFonts w:cs="Arial"/>
                <w:b/>
                <w:sz w:val="16"/>
                <w:szCs w:val="16"/>
              </w:rPr>
            </w:pPr>
          </w:p>
        </w:tc>
        <w:tc>
          <w:tcPr>
            <w:tcW w:w="993" w:type="dxa"/>
            <w:vMerge/>
            <w:shd w:val="clear" w:color="auto" w:fill="00B050"/>
          </w:tcPr>
          <w:p w:rsidR="00071B54" w:rsidRPr="00F168D6" w:rsidRDefault="00071B54" w:rsidP="00B03E1E">
            <w:pPr>
              <w:rPr>
                <w:rFonts w:cs="Arial"/>
                <w:b/>
                <w:sz w:val="16"/>
                <w:szCs w:val="16"/>
              </w:rPr>
            </w:pPr>
          </w:p>
        </w:tc>
        <w:tc>
          <w:tcPr>
            <w:tcW w:w="1275" w:type="dxa"/>
            <w:vMerge/>
            <w:shd w:val="clear" w:color="auto" w:fill="00B050"/>
          </w:tcPr>
          <w:p w:rsidR="00071B54" w:rsidRPr="00F168D6" w:rsidRDefault="00071B54" w:rsidP="00B03E1E">
            <w:pPr>
              <w:rPr>
                <w:rFonts w:cs="Arial"/>
                <w:b/>
                <w:sz w:val="16"/>
                <w:szCs w:val="16"/>
              </w:rPr>
            </w:pPr>
          </w:p>
        </w:tc>
        <w:tc>
          <w:tcPr>
            <w:tcW w:w="6096" w:type="dxa"/>
            <w:gridSpan w:val="2"/>
            <w:shd w:val="clear" w:color="auto" w:fill="00B050"/>
          </w:tcPr>
          <w:p w:rsidR="00071B54" w:rsidRPr="00F168D6" w:rsidRDefault="00071B54" w:rsidP="00B03E1E">
            <w:pPr>
              <w:jc w:val="center"/>
              <w:rPr>
                <w:rFonts w:cs="Arial"/>
                <w:b/>
                <w:sz w:val="16"/>
                <w:szCs w:val="16"/>
              </w:rPr>
            </w:pPr>
            <w:r w:rsidRPr="00F168D6">
              <w:rPr>
                <w:rFonts w:cs="Arial"/>
                <w:b/>
                <w:sz w:val="16"/>
                <w:szCs w:val="16"/>
              </w:rPr>
              <w:t>Fracción</w:t>
            </w:r>
          </w:p>
        </w:tc>
        <w:tc>
          <w:tcPr>
            <w:tcW w:w="3827" w:type="dxa"/>
            <w:shd w:val="clear" w:color="auto" w:fill="00B050"/>
          </w:tcPr>
          <w:p w:rsidR="00071B54" w:rsidRPr="00F168D6" w:rsidRDefault="00071B54" w:rsidP="00B03E1E">
            <w:pPr>
              <w:jc w:val="center"/>
              <w:rPr>
                <w:rFonts w:cs="Arial"/>
                <w:b/>
                <w:sz w:val="16"/>
                <w:szCs w:val="16"/>
              </w:rPr>
            </w:pPr>
            <w:r w:rsidRPr="00F168D6">
              <w:rPr>
                <w:rFonts w:cs="Arial"/>
                <w:b/>
                <w:sz w:val="16"/>
                <w:szCs w:val="16"/>
              </w:rPr>
              <w:t>aplicabilidad</w:t>
            </w:r>
          </w:p>
        </w:tc>
        <w:tc>
          <w:tcPr>
            <w:tcW w:w="1701" w:type="dxa"/>
            <w:shd w:val="clear" w:color="auto" w:fill="00B050"/>
          </w:tcPr>
          <w:p w:rsidR="00071B54" w:rsidRPr="00F168D6" w:rsidRDefault="00071B54" w:rsidP="00B03E1E">
            <w:pPr>
              <w:jc w:val="center"/>
              <w:rPr>
                <w:rFonts w:cs="Arial"/>
                <w:b/>
                <w:sz w:val="16"/>
                <w:szCs w:val="16"/>
              </w:rPr>
            </w:pPr>
            <w:r w:rsidRPr="00F168D6">
              <w:rPr>
                <w:rFonts w:cs="Arial"/>
                <w:b/>
                <w:sz w:val="16"/>
                <w:szCs w:val="16"/>
              </w:rPr>
              <w:t>Área (s) o unidad (es) administrativa (s) genera (n) o poseen la información</w:t>
            </w:r>
          </w:p>
        </w:tc>
      </w:tr>
      <w:tr w:rsidR="00967D2F" w:rsidRPr="00F168D6" w:rsidTr="00071B54">
        <w:tc>
          <w:tcPr>
            <w:tcW w:w="851" w:type="dxa"/>
          </w:tcPr>
          <w:p w:rsidR="00967D2F" w:rsidRPr="00F168D6" w:rsidRDefault="00967D2F" w:rsidP="00967D2F">
            <w:pPr>
              <w:rPr>
                <w:rFonts w:cs="Arial"/>
                <w:sz w:val="16"/>
                <w:szCs w:val="16"/>
              </w:rPr>
            </w:pPr>
            <w:r w:rsidRPr="00F168D6">
              <w:rPr>
                <w:rFonts w:cs="Arial"/>
                <w:sz w:val="16"/>
                <w:szCs w:val="16"/>
              </w:rPr>
              <w:t>Estatal</w:t>
            </w:r>
          </w:p>
        </w:tc>
        <w:tc>
          <w:tcPr>
            <w:tcW w:w="993" w:type="dxa"/>
          </w:tcPr>
          <w:p w:rsidR="00967D2F" w:rsidRDefault="00967D2F" w:rsidP="00967D2F">
            <w:pPr>
              <w:rPr>
                <w:rFonts w:cs="Arial"/>
                <w:sz w:val="16"/>
                <w:szCs w:val="16"/>
              </w:rPr>
            </w:pPr>
            <w:r w:rsidRPr="00F168D6">
              <w:rPr>
                <w:rFonts w:cs="Arial"/>
                <w:sz w:val="16"/>
                <w:szCs w:val="16"/>
              </w:rPr>
              <w:t>Poder Ejecutivo</w:t>
            </w:r>
          </w:p>
          <w:p w:rsidR="00967D2F" w:rsidRPr="00F168D6" w:rsidRDefault="00967D2F" w:rsidP="00967D2F">
            <w:pPr>
              <w:rPr>
                <w:rFonts w:cs="Arial"/>
                <w:sz w:val="16"/>
                <w:szCs w:val="16"/>
              </w:rPr>
            </w:pPr>
            <w:r>
              <w:rPr>
                <w:rFonts w:cs="Arial"/>
                <w:sz w:val="16"/>
                <w:szCs w:val="16"/>
              </w:rPr>
              <w:t>Estatal</w:t>
            </w:r>
          </w:p>
        </w:tc>
        <w:tc>
          <w:tcPr>
            <w:tcW w:w="1275" w:type="dxa"/>
          </w:tcPr>
          <w:p w:rsidR="00967D2F" w:rsidRDefault="00967D2F" w:rsidP="00967D2F">
            <w:pPr>
              <w:rPr>
                <w:rFonts w:cs="Arial"/>
                <w:sz w:val="16"/>
                <w:szCs w:val="16"/>
              </w:rPr>
            </w:pPr>
            <w:r>
              <w:rPr>
                <w:rFonts w:cs="Arial"/>
                <w:sz w:val="16"/>
                <w:szCs w:val="16"/>
              </w:rPr>
              <w:t>Administración Paraestatal/</w:t>
            </w:r>
          </w:p>
          <w:p w:rsidR="00967D2F" w:rsidRPr="00F168D6" w:rsidRDefault="00967D2F" w:rsidP="00967D2F">
            <w:pPr>
              <w:rPr>
                <w:rFonts w:cs="Arial"/>
                <w:sz w:val="16"/>
                <w:szCs w:val="16"/>
              </w:rPr>
            </w:pPr>
            <w:r w:rsidRPr="00F168D6">
              <w:rPr>
                <w:rFonts w:cs="Arial"/>
                <w:sz w:val="16"/>
                <w:szCs w:val="16"/>
              </w:rPr>
              <w:t>Organismo descentralizado</w:t>
            </w:r>
          </w:p>
        </w:tc>
        <w:tc>
          <w:tcPr>
            <w:tcW w:w="709" w:type="dxa"/>
          </w:tcPr>
          <w:p w:rsidR="00967D2F" w:rsidRPr="00F168D6" w:rsidRDefault="00967D2F" w:rsidP="00967D2F">
            <w:pPr>
              <w:rPr>
                <w:sz w:val="16"/>
                <w:szCs w:val="16"/>
              </w:rPr>
            </w:pPr>
            <w:r w:rsidRPr="00F168D6">
              <w:rPr>
                <w:sz w:val="16"/>
                <w:szCs w:val="16"/>
              </w:rPr>
              <w:t>XXXIV</w:t>
            </w:r>
          </w:p>
        </w:tc>
        <w:tc>
          <w:tcPr>
            <w:tcW w:w="5387" w:type="dxa"/>
          </w:tcPr>
          <w:p w:rsidR="00967D2F" w:rsidRPr="00F168D6" w:rsidRDefault="00967D2F" w:rsidP="00967D2F">
            <w:pPr>
              <w:jc w:val="both"/>
              <w:rPr>
                <w:sz w:val="16"/>
                <w:szCs w:val="16"/>
              </w:rPr>
            </w:pPr>
            <w:r w:rsidRPr="00F168D6">
              <w:rPr>
                <w:sz w:val="16"/>
                <w:szCs w:val="16"/>
              </w:rPr>
              <w:t>El inventario de bienes muebles e inmuebles en posesión y propiedad</w:t>
            </w:r>
          </w:p>
        </w:tc>
        <w:tc>
          <w:tcPr>
            <w:tcW w:w="3827" w:type="dxa"/>
          </w:tcPr>
          <w:p w:rsidR="00967D2F" w:rsidRDefault="00967D2F" w:rsidP="00967D2F">
            <w:r w:rsidRPr="007B65CF">
              <w:rPr>
                <w:rFonts w:cs="Arial"/>
                <w:sz w:val="16"/>
                <w:szCs w:val="16"/>
              </w:rPr>
              <w:t>Si aplica</w:t>
            </w:r>
          </w:p>
        </w:tc>
        <w:tc>
          <w:tcPr>
            <w:tcW w:w="1701" w:type="dxa"/>
          </w:tcPr>
          <w:p w:rsidR="00967D2F" w:rsidRPr="00F168D6" w:rsidRDefault="00967D2F" w:rsidP="00967D2F">
            <w:pPr>
              <w:rPr>
                <w:rFonts w:cs="Arial"/>
                <w:sz w:val="16"/>
                <w:szCs w:val="16"/>
              </w:rPr>
            </w:pPr>
            <w:r w:rsidRPr="00F168D6">
              <w:rPr>
                <w:rFonts w:cs="Arial"/>
                <w:sz w:val="16"/>
                <w:szCs w:val="16"/>
              </w:rPr>
              <w:t>Coordinación Administrativa</w:t>
            </w:r>
          </w:p>
        </w:tc>
      </w:tr>
      <w:tr w:rsidR="00967D2F" w:rsidRPr="00F168D6" w:rsidTr="00071B54">
        <w:tc>
          <w:tcPr>
            <w:tcW w:w="851" w:type="dxa"/>
          </w:tcPr>
          <w:p w:rsidR="00967D2F" w:rsidRPr="00F168D6" w:rsidRDefault="00967D2F" w:rsidP="00967D2F">
            <w:pPr>
              <w:rPr>
                <w:rFonts w:cs="Arial"/>
                <w:sz w:val="16"/>
                <w:szCs w:val="16"/>
              </w:rPr>
            </w:pPr>
            <w:r w:rsidRPr="00F168D6">
              <w:rPr>
                <w:rFonts w:cs="Arial"/>
                <w:sz w:val="16"/>
                <w:szCs w:val="16"/>
              </w:rPr>
              <w:t>Estatal</w:t>
            </w:r>
          </w:p>
        </w:tc>
        <w:tc>
          <w:tcPr>
            <w:tcW w:w="993" w:type="dxa"/>
          </w:tcPr>
          <w:p w:rsidR="00967D2F" w:rsidRDefault="00967D2F" w:rsidP="00967D2F">
            <w:pPr>
              <w:rPr>
                <w:rFonts w:cs="Arial"/>
                <w:sz w:val="16"/>
                <w:szCs w:val="16"/>
              </w:rPr>
            </w:pPr>
            <w:r w:rsidRPr="00F168D6">
              <w:rPr>
                <w:rFonts w:cs="Arial"/>
                <w:sz w:val="16"/>
                <w:szCs w:val="16"/>
              </w:rPr>
              <w:t>Poder Ejecutivo</w:t>
            </w:r>
          </w:p>
          <w:p w:rsidR="00967D2F" w:rsidRPr="00F168D6" w:rsidRDefault="00967D2F" w:rsidP="00967D2F">
            <w:pPr>
              <w:rPr>
                <w:rFonts w:cs="Arial"/>
                <w:sz w:val="16"/>
                <w:szCs w:val="16"/>
              </w:rPr>
            </w:pPr>
            <w:r>
              <w:rPr>
                <w:rFonts w:cs="Arial"/>
                <w:sz w:val="16"/>
                <w:szCs w:val="16"/>
              </w:rPr>
              <w:t>Estatal</w:t>
            </w:r>
          </w:p>
        </w:tc>
        <w:tc>
          <w:tcPr>
            <w:tcW w:w="1275" w:type="dxa"/>
          </w:tcPr>
          <w:p w:rsidR="00967D2F" w:rsidRDefault="00967D2F" w:rsidP="00967D2F">
            <w:pPr>
              <w:rPr>
                <w:rFonts w:cs="Arial"/>
                <w:sz w:val="16"/>
                <w:szCs w:val="16"/>
              </w:rPr>
            </w:pPr>
            <w:r>
              <w:rPr>
                <w:rFonts w:cs="Arial"/>
                <w:sz w:val="16"/>
                <w:szCs w:val="16"/>
              </w:rPr>
              <w:t>Administración Paraestatal/</w:t>
            </w:r>
          </w:p>
          <w:p w:rsidR="00967D2F" w:rsidRPr="00F168D6" w:rsidRDefault="00967D2F" w:rsidP="00967D2F">
            <w:pPr>
              <w:rPr>
                <w:rFonts w:cs="Arial"/>
                <w:sz w:val="16"/>
                <w:szCs w:val="16"/>
              </w:rPr>
            </w:pPr>
            <w:r w:rsidRPr="00F168D6">
              <w:rPr>
                <w:rFonts w:cs="Arial"/>
                <w:sz w:val="16"/>
                <w:szCs w:val="16"/>
              </w:rPr>
              <w:t>Organismo descentralizado</w:t>
            </w:r>
          </w:p>
        </w:tc>
        <w:tc>
          <w:tcPr>
            <w:tcW w:w="709" w:type="dxa"/>
          </w:tcPr>
          <w:p w:rsidR="00967D2F" w:rsidRPr="00F168D6" w:rsidRDefault="00967D2F" w:rsidP="00967D2F">
            <w:pPr>
              <w:rPr>
                <w:sz w:val="16"/>
                <w:szCs w:val="16"/>
              </w:rPr>
            </w:pPr>
            <w:r w:rsidRPr="00F168D6">
              <w:rPr>
                <w:sz w:val="16"/>
                <w:szCs w:val="16"/>
              </w:rPr>
              <w:t>XXXV</w:t>
            </w:r>
          </w:p>
        </w:tc>
        <w:tc>
          <w:tcPr>
            <w:tcW w:w="5387" w:type="dxa"/>
          </w:tcPr>
          <w:p w:rsidR="00967D2F" w:rsidRPr="00F168D6" w:rsidRDefault="00967D2F" w:rsidP="00967D2F">
            <w:pPr>
              <w:jc w:val="both"/>
              <w:rPr>
                <w:sz w:val="16"/>
                <w:szCs w:val="16"/>
              </w:rPr>
            </w:pPr>
            <w:r w:rsidRPr="00F168D6">
              <w:rPr>
                <w:sz w:val="16"/>
                <w:szCs w:val="16"/>
              </w:rPr>
              <w:t>Las recomendaciones emitidas por los órganos garantes de Derechos Humanos, así como las acciones que han llevado a cabo para su atención;</w:t>
            </w:r>
          </w:p>
        </w:tc>
        <w:tc>
          <w:tcPr>
            <w:tcW w:w="3827" w:type="dxa"/>
          </w:tcPr>
          <w:p w:rsidR="00967D2F" w:rsidRDefault="00967D2F" w:rsidP="00967D2F">
            <w:r w:rsidRPr="007048EB">
              <w:rPr>
                <w:rFonts w:cs="Arial"/>
                <w:sz w:val="16"/>
                <w:szCs w:val="16"/>
              </w:rPr>
              <w:t>Si aplica</w:t>
            </w:r>
          </w:p>
        </w:tc>
        <w:tc>
          <w:tcPr>
            <w:tcW w:w="1701" w:type="dxa"/>
          </w:tcPr>
          <w:p w:rsidR="00967D2F" w:rsidRPr="00F168D6" w:rsidRDefault="00967D2F" w:rsidP="00967D2F">
            <w:pPr>
              <w:rPr>
                <w:rFonts w:cs="Arial"/>
                <w:sz w:val="16"/>
                <w:szCs w:val="16"/>
              </w:rPr>
            </w:pPr>
            <w:r w:rsidRPr="00F168D6">
              <w:rPr>
                <w:rFonts w:cs="Arial"/>
                <w:sz w:val="16"/>
                <w:szCs w:val="16"/>
              </w:rPr>
              <w:t>Coordinación Administrativa</w:t>
            </w:r>
          </w:p>
        </w:tc>
      </w:tr>
      <w:tr w:rsidR="00967D2F" w:rsidRPr="00F168D6" w:rsidTr="00071B54">
        <w:tc>
          <w:tcPr>
            <w:tcW w:w="851" w:type="dxa"/>
          </w:tcPr>
          <w:p w:rsidR="00967D2F" w:rsidRPr="00F168D6" w:rsidRDefault="00967D2F" w:rsidP="00967D2F">
            <w:pPr>
              <w:rPr>
                <w:rFonts w:cs="Arial"/>
                <w:sz w:val="16"/>
                <w:szCs w:val="16"/>
              </w:rPr>
            </w:pPr>
            <w:r w:rsidRPr="00F168D6">
              <w:rPr>
                <w:rFonts w:cs="Arial"/>
                <w:sz w:val="16"/>
                <w:szCs w:val="16"/>
              </w:rPr>
              <w:t>Estatal</w:t>
            </w:r>
          </w:p>
        </w:tc>
        <w:tc>
          <w:tcPr>
            <w:tcW w:w="993" w:type="dxa"/>
          </w:tcPr>
          <w:p w:rsidR="00967D2F" w:rsidRDefault="00967D2F" w:rsidP="00967D2F">
            <w:pPr>
              <w:rPr>
                <w:rFonts w:cs="Arial"/>
                <w:sz w:val="16"/>
                <w:szCs w:val="16"/>
              </w:rPr>
            </w:pPr>
            <w:r w:rsidRPr="00F168D6">
              <w:rPr>
                <w:rFonts w:cs="Arial"/>
                <w:sz w:val="16"/>
                <w:szCs w:val="16"/>
              </w:rPr>
              <w:t>Poder Ejecutivo</w:t>
            </w:r>
          </w:p>
          <w:p w:rsidR="00967D2F" w:rsidRPr="00F168D6" w:rsidRDefault="00967D2F" w:rsidP="00967D2F">
            <w:pPr>
              <w:rPr>
                <w:rFonts w:cs="Arial"/>
                <w:sz w:val="16"/>
                <w:szCs w:val="16"/>
              </w:rPr>
            </w:pPr>
            <w:r>
              <w:rPr>
                <w:rFonts w:cs="Arial"/>
                <w:sz w:val="16"/>
                <w:szCs w:val="16"/>
              </w:rPr>
              <w:t>Estatal</w:t>
            </w:r>
          </w:p>
        </w:tc>
        <w:tc>
          <w:tcPr>
            <w:tcW w:w="1275" w:type="dxa"/>
          </w:tcPr>
          <w:p w:rsidR="00967D2F" w:rsidRDefault="00967D2F" w:rsidP="00967D2F">
            <w:pPr>
              <w:rPr>
                <w:rFonts w:cs="Arial"/>
                <w:sz w:val="16"/>
                <w:szCs w:val="16"/>
              </w:rPr>
            </w:pPr>
            <w:r>
              <w:rPr>
                <w:rFonts w:cs="Arial"/>
                <w:sz w:val="16"/>
                <w:szCs w:val="16"/>
              </w:rPr>
              <w:t>Administración Paraestatal/</w:t>
            </w:r>
          </w:p>
          <w:p w:rsidR="00967D2F" w:rsidRPr="00F168D6" w:rsidRDefault="00967D2F" w:rsidP="00967D2F">
            <w:pPr>
              <w:rPr>
                <w:rFonts w:cs="Arial"/>
                <w:sz w:val="16"/>
                <w:szCs w:val="16"/>
              </w:rPr>
            </w:pPr>
            <w:r w:rsidRPr="00F168D6">
              <w:rPr>
                <w:rFonts w:cs="Arial"/>
                <w:sz w:val="16"/>
                <w:szCs w:val="16"/>
              </w:rPr>
              <w:t>Organismo descentralizado</w:t>
            </w:r>
          </w:p>
        </w:tc>
        <w:tc>
          <w:tcPr>
            <w:tcW w:w="709" w:type="dxa"/>
          </w:tcPr>
          <w:p w:rsidR="00967D2F" w:rsidRPr="00F168D6" w:rsidRDefault="00967D2F" w:rsidP="00967D2F">
            <w:pPr>
              <w:rPr>
                <w:sz w:val="16"/>
                <w:szCs w:val="16"/>
              </w:rPr>
            </w:pPr>
            <w:r w:rsidRPr="00F168D6">
              <w:rPr>
                <w:sz w:val="16"/>
                <w:szCs w:val="16"/>
              </w:rPr>
              <w:t>XXXVI</w:t>
            </w:r>
          </w:p>
        </w:tc>
        <w:tc>
          <w:tcPr>
            <w:tcW w:w="5387" w:type="dxa"/>
          </w:tcPr>
          <w:p w:rsidR="00967D2F" w:rsidRPr="00F168D6" w:rsidRDefault="00967D2F" w:rsidP="00967D2F">
            <w:pPr>
              <w:jc w:val="both"/>
              <w:rPr>
                <w:sz w:val="16"/>
                <w:szCs w:val="16"/>
              </w:rPr>
            </w:pPr>
            <w:r w:rsidRPr="00F168D6">
              <w:rPr>
                <w:sz w:val="16"/>
                <w:szCs w:val="16"/>
              </w:rPr>
              <w:t>Las resoluciones y laudos que se emitan en procesos o procedimientos seguidos en forma de juicio;</w:t>
            </w:r>
          </w:p>
        </w:tc>
        <w:tc>
          <w:tcPr>
            <w:tcW w:w="3827" w:type="dxa"/>
          </w:tcPr>
          <w:p w:rsidR="00967D2F" w:rsidRDefault="00967D2F" w:rsidP="00967D2F">
            <w:r w:rsidRPr="007048EB">
              <w:rPr>
                <w:rFonts w:cs="Arial"/>
                <w:sz w:val="16"/>
                <w:szCs w:val="16"/>
              </w:rPr>
              <w:t>Si aplica</w:t>
            </w:r>
          </w:p>
        </w:tc>
        <w:tc>
          <w:tcPr>
            <w:tcW w:w="1701" w:type="dxa"/>
          </w:tcPr>
          <w:p w:rsidR="00967D2F" w:rsidRPr="00F168D6" w:rsidRDefault="00967D2F" w:rsidP="00967D2F">
            <w:pPr>
              <w:rPr>
                <w:rFonts w:cs="Arial"/>
                <w:sz w:val="16"/>
                <w:szCs w:val="16"/>
              </w:rPr>
            </w:pPr>
            <w:r w:rsidRPr="00F168D6">
              <w:rPr>
                <w:rFonts w:cs="Arial"/>
                <w:sz w:val="16"/>
                <w:szCs w:val="16"/>
              </w:rPr>
              <w:t>Coordinación Administrativa</w:t>
            </w:r>
          </w:p>
        </w:tc>
      </w:tr>
      <w:tr w:rsidR="00967D2F" w:rsidRPr="00F168D6" w:rsidTr="00071B54">
        <w:tc>
          <w:tcPr>
            <w:tcW w:w="851" w:type="dxa"/>
          </w:tcPr>
          <w:p w:rsidR="00967D2F" w:rsidRPr="00F168D6" w:rsidRDefault="00967D2F" w:rsidP="00967D2F">
            <w:pPr>
              <w:rPr>
                <w:rFonts w:cs="Arial"/>
                <w:sz w:val="16"/>
                <w:szCs w:val="16"/>
              </w:rPr>
            </w:pPr>
            <w:r w:rsidRPr="00F168D6">
              <w:rPr>
                <w:rFonts w:cs="Arial"/>
                <w:sz w:val="16"/>
                <w:szCs w:val="16"/>
              </w:rPr>
              <w:t>Estatal</w:t>
            </w:r>
          </w:p>
        </w:tc>
        <w:tc>
          <w:tcPr>
            <w:tcW w:w="993" w:type="dxa"/>
          </w:tcPr>
          <w:p w:rsidR="00967D2F" w:rsidRDefault="00967D2F" w:rsidP="00967D2F">
            <w:pPr>
              <w:rPr>
                <w:rFonts w:cs="Arial"/>
                <w:sz w:val="16"/>
                <w:szCs w:val="16"/>
              </w:rPr>
            </w:pPr>
            <w:r w:rsidRPr="00F168D6">
              <w:rPr>
                <w:rFonts w:cs="Arial"/>
                <w:sz w:val="16"/>
                <w:szCs w:val="16"/>
              </w:rPr>
              <w:t>Poder Ejecutivo</w:t>
            </w:r>
          </w:p>
          <w:p w:rsidR="00967D2F" w:rsidRPr="00F168D6" w:rsidRDefault="00967D2F" w:rsidP="00967D2F">
            <w:pPr>
              <w:rPr>
                <w:rFonts w:cs="Arial"/>
                <w:sz w:val="16"/>
                <w:szCs w:val="16"/>
              </w:rPr>
            </w:pPr>
            <w:r>
              <w:rPr>
                <w:rFonts w:cs="Arial"/>
                <w:sz w:val="16"/>
                <w:szCs w:val="16"/>
              </w:rPr>
              <w:t>Estatal</w:t>
            </w:r>
          </w:p>
        </w:tc>
        <w:tc>
          <w:tcPr>
            <w:tcW w:w="1275" w:type="dxa"/>
          </w:tcPr>
          <w:p w:rsidR="00967D2F" w:rsidRDefault="00967D2F" w:rsidP="00967D2F">
            <w:pPr>
              <w:rPr>
                <w:rFonts w:cs="Arial"/>
                <w:sz w:val="16"/>
                <w:szCs w:val="16"/>
              </w:rPr>
            </w:pPr>
            <w:r>
              <w:rPr>
                <w:rFonts w:cs="Arial"/>
                <w:sz w:val="16"/>
                <w:szCs w:val="16"/>
              </w:rPr>
              <w:t>Administración Paraestatal/</w:t>
            </w:r>
          </w:p>
          <w:p w:rsidR="00967D2F" w:rsidRPr="00F168D6" w:rsidRDefault="00967D2F" w:rsidP="00967D2F">
            <w:pPr>
              <w:rPr>
                <w:rFonts w:cs="Arial"/>
                <w:sz w:val="16"/>
                <w:szCs w:val="16"/>
              </w:rPr>
            </w:pPr>
            <w:r w:rsidRPr="00F168D6">
              <w:rPr>
                <w:rFonts w:cs="Arial"/>
                <w:sz w:val="16"/>
                <w:szCs w:val="16"/>
              </w:rPr>
              <w:t>Organismo descentralizado</w:t>
            </w:r>
          </w:p>
        </w:tc>
        <w:tc>
          <w:tcPr>
            <w:tcW w:w="709" w:type="dxa"/>
          </w:tcPr>
          <w:p w:rsidR="00967D2F" w:rsidRPr="00F168D6" w:rsidRDefault="00967D2F" w:rsidP="00967D2F">
            <w:pPr>
              <w:rPr>
                <w:sz w:val="16"/>
                <w:szCs w:val="16"/>
              </w:rPr>
            </w:pPr>
            <w:r w:rsidRPr="00F168D6">
              <w:rPr>
                <w:sz w:val="16"/>
                <w:szCs w:val="16"/>
              </w:rPr>
              <w:t>XXXVII</w:t>
            </w:r>
          </w:p>
        </w:tc>
        <w:tc>
          <w:tcPr>
            <w:tcW w:w="5387" w:type="dxa"/>
          </w:tcPr>
          <w:p w:rsidR="00967D2F" w:rsidRPr="00F168D6" w:rsidRDefault="00967D2F" w:rsidP="00967D2F">
            <w:pPr>
              <w:jc w:val="both"/>
              <w:rPr>
                <w:sz w:val="16"/>
                <w:szCs w:val="16"/>
              </w:rPr>
            </w:pPr>
            <w:r w:rsidRPr="00F168D6">
              <w:rPr>
                <w:sz w:val="16"/>
                <w:szCs w:val="16"/>
              </w:rPr>
              <w:t>Los mecanismos de participación ciudadana;</w:t>
            </w:r>
          </w:p>
        </w:tc>
        <w:tc>
          <w:tcPr>
            <w:tcW w:w="3827" w:type="dxa"/>
          </w:tcPr>
          <w:p w:rsidR="00967D2F" w:rsidRPr="00FD7609" w:rsidRDefault="00967D2F" w:rsidP="00967D2F">
            <w:pPr>
              <w:jc w:val="both"/>
              <w:rPr>
                <w:sz w:val="16"/>
                <w:szCs w:val="16"/>
              </w:rPr>
            </w:pPr>
            <w:r w:rsidRPr="00FD7609">
              <w:rPr>
                <w:sz w:val="16"/>
                <w:szCs w:val="16"/>
              </w:rPr>
              <w:t>No aplica,</w:t>
            </w:r>
            <w:r w:rsidRPr="00FD7609">
              <w:rPr>
                <w:rFonts w:cs="Arial"/>
                <w:color w:val="000000" w:themeColor="text1"/>
                <w:sz w:val="16"/>
                <w:szCs w:val="16"/>
              </w:rPr>
              <w:t xml:space="preserve"> este sujeto obligado conforme a sus objetivos y atribuciones </w:t>
            </w:r>
            <w:r w:rsidRPr="00FD7609">
              <w:rPr>
                <w:rFonts w:cstheme="minorHAnsi"/>
                <w:color w:val="000000" w:themeColor="text1"/>
                <w:sz w:val="16"/>
                <w:szCs w:val="16"/>
              </w:rPr>
              <w:t>establecidas en los artículos 2 y 12 del Acuerdo del Ejecutivo del Estado de que Modifica el de Creación del Sistema de Televisión y Radio de Campeche y otros ordenamientos jurídicos aplicables,  no genera esta información por no ser de su competencia, le corresponde a la Secretaría de Desarrollo Social y Humano con fundamento en el  artículo 29 fracción IX y X de la Ley Orgánica de la Administración Pública del Estado de Campeche.</w:t>
            </w:r>
          </w:p>
        </w:tc>
        <w:tc>
          <w:tcPr>
            <w:tcW w:w="1701" w:type="dxa"/>
          </w:tcPr>
          <w:p w:rsidR="00967D2F" w:rsidRPr="00F168D6" w:rsidRDefault="00967D2F" w:rsidP="00967D2F">
            <w:pPr>
              <w:rPr>
                <w:rFonts w:cs="Arial"/>
                <w:sz w:val="16"/>
                <w:szCs w:val="16"/>
              </w:rPr>
            </w:pPr>
          </w:p>
        </w:tc>
      </w:tr>
    </w:tbl>
    <w:p w:rsidR="00BE3C59" w:rsidRDefault="00BE3C59"/>
    <w:p w:rsidR="00BE3C59" w:rsidRDefault="00BE3C59"/>
    <w:p w:rsidR="00BE3C59" w:rsidRDefault="00BE3C59"/>
    <w:tbl>
      <w:tblPr>
        <w:tblStyle w:val="Tablaconcuadrcula"/>
        <w:tblW w:w="14743" w:type="dxa"/>
        <w:tblInd w:w="-743" w:type="dxa"/>
        <w:tblLayout w:type="fixed"/>
        <w:tblLook w:val="04A0" w:firstRow="1" w:lastRow="0" w:firstColumn="1" w:lastColumn="0" w:noHBand="0" w:noVBand="1"/>
      </w:tblPr>
      <w:tblGrid>
        <w:gridCol w:w="851"/>
        <w:gridCol w:w="993"/>
        <w:gridCol w:w="1275"/>
        <w:gridCol w:w="709"/>
        <w:gridCol w:w="5387"/>
        <w:gridCol w:w="3827"/>
        <w:gridCol w:w="1701"/>
      </w:tblGrid>
      <w:tr w:rsidR="005B37E7" w:rsidRPr="00F168D6" w:rsidTr="00647CD9">
        <w:tc>
          <w:tcPr>
            <w:tcW w:w="851" w:type="dxa"/>
            <w:vMerge w:val="restart"/>
            <w:shd w:val="clear" w:color="auto" w:fill="00B050"/>
          </w:tcPr>
          <w:p w:rsidR="005B37E7" w:rsidRPr="00F168D6" w:rsidRDefault="005B37E7" w:rsidP="00B03E1E">
            <w:pPr>
              <w:jc w:val="center"/>
              <w:rPr>
                <w:rFonts w:cs="Arial"/>
                <w:b/>
                <w:sz w:val="16"/>
                <w:szCs w:val="16"/>
              </w:rPr>
            </w:pPr>
            <w:r w:rsidRPr="00F168D6">
              <w:rPr>
                <w:rFonts w:cs="Arial"/>
                <w:b/>
                <w:sz w:val="16"/>
                <w:szCs w:val="16"/>
              </w:rPr>
              <w:lastRenderedPageBreak/>
              <w:t>Orden de Gobierno</w:t>
            </w:r>
          </w:p>
        </w:tc>
        <w:tc>
          <w:tcPr>
            <w:tcW w:w="993" w:type="dxa"/>
            <w:vMerge w:val="restart"/>
            <w:shd w:val="clear" w:color="auto" w:fill="00B050"/>
          </w:tcPr>
          <w:p w:rsidR="005B37E7" w:rsidRPr="00F168D6" w:rsidRDefault="005B37E7" w:rsidP="00B03E1E">
            <w:pPr>
              <w:jc w:val="center"/>
              <w:rPr>
                <w:rFonts w:cs="Arial"/>
                <w:b/>
                <w:sz w:val="16"/>
                <w:szCs w:val="16"/>
              </w:rPr>
            </w:pPr>
            <w:r w:rsidRPr="00F168D6">
              <w:rPr>
                <w:rFonts w:cs="Arial"/>
                <w:b/>
                <w:sz w:val="16"/>
                <w:szCs w:val="16"/>
              </w:rPr>
              <w:t>Poder de gobierno</w:t>
            </w:r>
          </w:p>
          <w:p w:rsidR="005B37E7" w:rsidRDefault="005B37E7" w:rsidP="00B03E1E">
            <w:pPr>
              <w:jc w:val="center"/>
              <w:rPr>
                <w:rFonts w:cs="Arial"/>
                <w:b/>
                <w:sz w:val="16"/>
                <w:szCs w:val="16"/>
              </w:rPr>
            </w:pPr>
            <w:r w:rsidRPr="00F168D6">
              <w:rPr>
                <w:rFonts w:cs="Arial"/>
                <w:b/>
                <w:sz w:val="16"/>
                <w:szCs w:val="16"/>
              </w:rPr>
              <w:t xml:space="preserve">o ámbito </w:t>
            </w:r>
          </w:p>
          <w:p w:rsidR="005B37E7" w:rsidRPr="00F168D6" w:rsidRDefault="005B37E7" w:rsidP="00B03E1E">
            <w:pPr>
              <w:jc w:val="center"/>
              <w:rPr>
                <w:rFonts w:cs="Arial"/>
                <w:b/>
                <w:sz w:val="16"/>
                <w:szCs w:val="16"/>
              </w:rPr>
            </w:pPr>
            <w:r w:rsidRPr="00F168D6">
              <w:rPr>
                <w:rFonts w:cs="Arial"/>
                <w:b/>
                <w:sz w:val="16"/>
                <w:szCs w:val="16"/>
              </w:rPr>
              <w:t>al que pertenece</w:t>
            </w:r>
          </w:p>
        </w:tc>
        <w:tc>
          <w:tcPr>
            <w:tcW w:w="1275" w:type="dxa"/>
            <w:vMerge w:val="restart"/>
            <w:shd w:val="clear" w:color="auto" w:fill="00B050"/>
          </w:tcPr>
          <w:p w:rsidR="005B37E7" w:rsidRPr="00F168D6" w:rsidRDefault="005B37E7" w:rsidP="00B03E1E">
            <w:pPr>
              <w:jc w:val="center"/>
              <w:rPr>
                <w:rFonts w:cs="Arial"/>
                <w:b/>
                <w:sz w:val="16"/>
                <w:szCs w:val="16"/>
              </w:rPr>
            </w:pPr>
            <w:r w:rsidRPr="00F168D6">
              <w:rPr>
                <w:rFonts w:cs="Arial"/>
                <w:b/>
                <w:sz w:val="16"/>
                <w:szCs w:val="16"/>
              </w:rPr>
              <w:t>Tipo de sujeto obligado</w:t>
            </w:r>
          </w:p>
        </w:tc>
        <w:tc>
          <w:tcPr>
            <w:tcW w:w="11624" w:type="dxa"/>
            <w:gridSpan w:val="4"/>
            <w:shd w:val="clear" w:color="auto" w:fill="00B050"/>
          </w:tcPr>
          <w:p w:rsidR="005B37E7" w:rsidRPr="00F168D6" w:rsidRDefault="005B37E7" w:rsidP="00B03E1E">
            <w:pPr>
              <w:rPr>
                <w:rFonts w:cs="Arial"/>
                <w:b/>
                <w:sz w:val="16"/>
                <w:szCs w:val="16"/>
              </w:rPr>
            </w:pPr>
          </w:p>
          <w:p w:rsidR="005B37E7" w:rsidRPr="00F168D6" w:rsidRDefault="005B37E7" w:rsidP="00B03E1E">
            <w:pPr>
              <w:jc w:val="center"/>
              <w:rPr>
                <w:rFonts w:cs="Arial"/>
                <w:b/>
                <w:sz w:val="16"/>
                <w:szCs w:val="16"/>
              </w:rPr>
            </w:pPr>
            <w:r w:rsidRPr="00F168D6">
              <w:rPr>
                <w:rFonts w:cs="Arial"/>
                <w:b/>
                <w:sz w:val="16"/>
                <w:szCs w:val="16"/>
              </w:rPr>
              <w:t>Articulo 74 Ley de Transparencia y Acceso a la Información Pública del Estado de Campeche</w:t>
            </w:r>
          </w:p>
          <w:p w:rsidR="005B37E7" w:rsidRPr="00F168D6" w:rsidRDefault="005B37E7" w:rsidP="00B03E1E">
            <w:pPr>
              <w:rPr>
                <w:rFonts w:cs="Arial"/>
                <w:b/>
                <w:sz w:val="16"/>
                <w:szCs w:val="16"/>
              </w:rPr>
            </w:pPr>
          </w:p>
        </w:tc>
      </w:tr>
      <w:tr w:rsidR="005B37E7" w:rsidRPr="00F168D6" w:rsidTr="00647CD9">
        <w:tc>
          <w:tcPr>
            <w:tcW w:w="851" w:type="dxa"/>
            <w:vMerge/>
            <w:shd w:val="clear" w:color="auto" w:fill="00B050"/>
          </w:tcPr>
          <w:p w:rsidR="005B37E7" w:rsidRPr="00F168D6" w:rsidRDefault="005B37E7" w:rsidP="00B03E1E">
            <w:pPr>
              <w:rPr>
                <w:rFonts w:cs="Arial"/>
                <w:b/>
                <w:sz w:val="16"/>
                <w:szCs w:val="16"/>
              </w:rPr>
            </w:pPr>
          </w:p>
        </w:tc>
        <w:tc>
          <w:tcPr>
            <w:tcW w:w="993" w:type="dxa"/>
            <w:vMerge/>
            <w:shd w:val="clear" w:color="auto" w:fill="00B050"/>
          </w:tcPr>
          <w:p w:rsidR="005B37E7" w:rsidRPr="00F168D6" w:rsidRDefault="005B37E7" w:rsidP="00B03E1E">
            <w:pPr>
              <w:rPr>
                <w:rFonts w:cs="Arial"/>
                <w:b/>
                <w:sz w:val="16"/>
                <w:szCs w:val="16"/>
              </w:rPr>
            </w:pPr>
          </w:p>
        </w:tc>
        <w:tc>
          <w:tcPr>
            <w:tcW w:w="1275" w:type="dxa"/>
            <w:vMerge/>
            <w:shd w:val="clear" w:color="auto" w:fill="00B050"/>
          </w:tcPr>
          <w:p w:rsidR="005B37E7" w:rsidRPr="00F168D6" w:rsidRDefault="005B37E7" w:rsidP="00B03E1E">
            <w:pPr>
              <w:rPr>
                <w:rFonts w:cs="Arial"/>
                <w:b/>
                <w:sz w:val="16"/>
                <w:szCs w:val="16"/>
              </w:rPr>
            </w:pPr>
          </w:p>
        </w:tc>
        <w:tc>
          <w:tcPr>
            <w:tcW w:w="6096" w:type="dxa"/>
            <w:gridSpan w:val="2"/>
            <w:shd w:val="clear" w:color="auto" w:fill="00B050"/>
          </w:tcPr>
          <w:p w:rsidR="005B37E7" w:rsidRPr="00F168D6" w:rsidRDefault="005B37E7" w:rsidP="00B03E1E">
            <w:pPr>
              <w:jc w:val="center"/>
              <w:rPr>
                <w:rFonts w:cs="Arial"/>
                <w:b/>
                <w:sz w:val="16"/>
                <w:szCs w:val="16"/>
              </w:rPr>
            </w:pPr>
            <w:r w:rsidRPr="00F168D6">
              <w:rPr>
                <w:rFonts w:cs="Arial"/>
                <w:b/>
                <w:sz w:val="16"/>
                <w:szCs w:val="16"/>
              </w:rPr>
              <w:t>Fracción</w:t>
            </w:r>
          </w:p>
        </w:tc>
        <w:tc>
          <w:tcPr>
            <w:tcW w:w="3827" w:type="dxa"/>
            <w:shd w:val="clear" w:color="auto" w:fill="00B050"/>
          </w:tcPr>
          <w:p w:rsidR="005B37E7" w:rsidRPr="00F168D6" w:rsidRDefault="005B37E7" w:rsidP="00B03E1E">
            <w:pPr>
              <w:jc w:val="center"/>
              <w:rPr>
                <w:rFonts w:cs="Arial"/>
                <w:b/>
                <w:sz w:val="16"/>
                <w:szCs w:val="16"/>
              </w:rPr>
            </w:pPr>
            <w:r w:rsidRPr="00F168D6">
              <w:rPr>
                <w:rFonts w:cs="Arial"/>
                <w:b/>
                <w:sz w:val="16"/>
                <w:szCs w:val="16"/>
              </w:rPr>
              <w:t>aplicabilidad</w:t>
            </w:r>
          </w:p>
        </w:tc>
        <w:tc>
          <w:tcPr>
            <w:tcW w:w="1701" w:type="dxa"/>
            <w:shd w:val="clear" w:color="auto" w:fill="00B050"/>
          </w:tcPr>
          <w:p w:rsidR="005B37E7" w:rsidRPr="00F168D6" w:rsidRDefault="005B37E7" w:rsidP="00B03E1E">
            <w:pPr>
              <w:jc w:val="center"/>
              <w:rPr>
                <w:rFonts w:cs="Arial"/>
                <w:b/>
                <w:sz w:val="16"/>
                <w:szCs w:val="16"/>
              </w:rPr>
            </w:pPr>
            <w:r w:rsidRPr="00F168D6">
              <w:rPr>
                <w:rFonts w:cs="Arial"/>
                <w:b/>
                <w:sz w:val="16"/>
                <w:szCs w:val="16"/>
              </w:rPr>
              <w:t>Área (s) o unidad (es) administrativa (s) genera (n) o poseen la información</w:t>
            </w:r>
          </w:p>
        </w:tc>
      </w:tr>
      <w:tr w:rsidR="00BE3C59" w:rsidRPr="00F168D6" w:rsidTr="001E7AD9">
        <w:tc>
          <w:tcPr>
            <w:tcW w:w="851" w:type="dxa"/>
          </w:tcPr>
          <w:p w:rsidR="00BE3C59" w:rsidRPr="00F168D6" w:rsidRDefault="00BE3C59" w:rsidP="001E7AD9">
            <w:pPr>
              <w:rPr>
                <w:rFonts w:cs="Arial"/>
                <w:sz w:val="16"/>
                <w:szCs w:val="16"/>
              </w:rPr>
            </w:pPr>
            <w:r w:rsidRPr="00F168D6">
              <w:rPr>
                <w:rFonts w:cs="Arial"/>
                <w:sz w:val="16"/>
                <w:szCs w:val="16"/>
              </w:rPr>
              <w:t>Estatal</w:t>
            </w:r>
          </w:p>
        </w:tc>
        <w:tc>
          <w:tcPr>
            <w:tcW w:w="993" w:type="dxa"/>
          </w:tcPr>
          <w:p w:rsidR="00BE3C59" w:rsidRDefault="00BE3C59" w:rsidP="001E7AD9">
            <w:pPr>
              <w:rPr>
                <w:rFonts w:cs="Arial"/>
                <w:sz w:val="16"/>
                <w:szCs w:val="16"/>
              </w:rPr>
            </w:pPr>
            <w:r w:rsidRPr="00F168D6">
              <w:rPr>
                <w:rFonts w:cs="Arial"/>
                <w:sz w:val="16"/>
                <w:szCs w:val="16"/>
              </w:rPr>
              <w:t>Poder Ejecutivo</w:t>
            </w:r>
          </w:p>
          <w:p w:rsidR="00BE3C59" w:rsidRPr="00F168D6" w:rsidRDefault="00BE3C59" w:rsidP="001E7AD9">
            <w:pPr>
              <w:rPr>
                <w:rFonts w:cs="Arial"/>
                <w:sz w:val="16"/>
                <w:szCs w:val="16"/>
              </w:rPr>
            </w:pPr>
            <w:r>
              <w:rPr>
                <w:rFonts w:cs="Arial"/>
                <w:sz w:val="16"/>
                <w:szCs w:val="16"/>
              </w:rPr>
              <w:t>Estatal</w:t>
            </w:r>
          </w:p>
        </w:tc>
        <w:tc>
          <w:tcPr>
            <w:tcW w:w="1275" w:type="dxa"/>
          </w:tcPr>
          <w:p w:rsidR="00BE3C59" w:rsidRDefault="00BE3C59" w:rsidP="001E7AD9">
            <w:pPr>
              <w:rPr>
                <w:rFonts w:cs="Arial"/>
                <w:sz w:val="16"/>
                <w:szCs w:val="16"/>
              </w:rPr>
            </w:pPr>
            <w:r>
              <w:rPr>
                <w:rFonts w:cs="Arial"/>
                <w:sz w:val="16"/>
                <w:szCs w:val="16"/>
              </w:rPr>
              <w:t>Administración Paraestatal/</w:t>
            </w:r>
          </w:p>
          <w:p w:rsidR="00BE3C59" w:rsidRPr="00F168D6" w:rsidRDefault="00BE3C59" w:rsidP="001E7AD9">
            <w:pPr>
              <w:rPr>
                <w:rFonts w:cs="Arial"/>
                <w:sz w:val="16"/>
                <w:szCs w:val="16"/>
              </w:rPr>
            </w:pPr>
            <w:r w:rsidRPr="00F168D6">
              <w:rPr>
                <w:rFonts w:cs="Arial"/>
                <w:sz w:val="16"/>
                <w:szCs w:val="16"/>
              </w:rPr>
              <w:t>Organismo descentralizado</w:t>
            </w:r>
          </w:p>
        </w:tc>
        <w:tc>
          <w:tcPr>
            <w:tcW w:w="709" w:type="dxa"/>
          </w:tcPr>
          <w:p w:rsidR="00BE3C59" w:rsidRPr="00F168D6" w:rsidRDefault="00BE3C59" w:rsidP="001E7AD9">
            <w:pPr>
              <w:rPr>
                <w:sz w:val="16"/>
                <w:szCs w:val="16"/>
              </w:rPr>
            </w:pPr>
            <w:r w:rsidRPr="00F168D6">
              <w:rPr>
                <w:sz w:val="16"/>
                <w:szCs w:val="16"/>
              </w:rPr>
              <w:t>XXXVIII</w:t>
            </w:r>
          </w:p>
        </w:tc>
        <w:tc>
          <w:tcPr>
            <w:tcW w:w="5387" w:type="dxa"/>
          </w:tcPr>
          <w:p w:rsidR="00BE3C59" w:rsidRPr="00F168D6" w:rsidRDefault="00BE3C59" w:rsidP="001E7AD9">
            <w:pPr>
              <w:jc w:val="both"/>
              <w:rPr>
                <w:sz w:val="16"/>
                <w:szCs w:val="16"/>
              </w:rPr>
            </w:pPr>
            <w:r w:rsidRPr="00F168D6">
              <w:rPr>
                <w:sz w:val="16"/>
                <w:szCs w:val="16"/>
              </w:rPr>
              <w:t>Los programas que ofrecen, incluyendo información sobre la población, objetivo y destino, así como los trámites, tiempos de respuesta, requisitos y formatos para acceder a los mismos;</w:t>
            </w:r>
          </w:p>
        </w:tc>
        <w:tc>
          <w:tcPr>
            <w:tcW w:w="3827" w:type="dxa"/>
          </w:tcPr>
          <w:p w:rsidR="00BE3C59" w:rsidRPr="00B03E1E" w:rsidRDefault="00BE3C59" w:rsidP="001E7AD9">
            <w:pPr>
              <w:jc w:val="both"/>
              <w:rPr>
                <w:sz w:val="16"/>
                <w:szCs w:val="16"/>
              </w:rPr>
            </w:pPr>
            <w:r w:rsidRPr="00B03E1E">
              <w:rPr>
                <w:sz w:val="16"/>
                <w:szCs w:val="16"/>
              </w:rPr>
              <w:t xml:space="preserve">No aplica, </w:t>
            </w:r>
            <w:r w:rsidRPr="00B03E1E">
              <w:rPr>
                <w:rFonts w:cs="Arial"/>
                <w:color w:val="000000" w:themeColor="text1"/>
                <w:sz w:val="16"/>
                <w:szCs w:val="16"/>
              </w:rPr>
              <w:t>este sujeto obligado conforme a sus objetivos y atribuciones establecidas en los artículos 2 y 12 del Acuerdo del Ejecutivo del Estado de que Modifica el de Creación del Sistema de Televisión y Radio de Campeche,  no genera esta información por no ser de su competencia, dicha atribución le corresponde a la Secretaría de Desarrollo Social y Humano con fundamento en el  artículo 29 fracción</w:t>
            </w:r>
            <w:r>
              <w:rPr>
                <w:rFonts w:cs="Arial"/>
                <w:color w:val="000000" w:themeColor="text1"/>
                <w:sz w:val="16"/>
                <w:szCs w:val="16"/>
              </w:rPr>
              <w:t xml:space="preserve"> I</w:t>
            </w:r>
            <w:r w:rsidRPr="00B03E1E">
              <w:rPr>
                <w:rFonts w:cs="Arial"/>
                <w:color w:val="000000" w:themeColor="text1"/>
                <w:sz w:val="16"/>
                <w:szCs w:val="16"/>
              </w:rPr>
              <w:t xml:space="preserve"> de la Ley Orgánica de la Administración Pública del Estado de Campeche.</w:t>
            </w:r>
          </w:p>
        </w:tc>
        <w:tc>
          <w:tcPr>
            <w:tcW w:w="1701" w:type="dxa"/>
          </w:tcPr>
          <w:p w:rsidR="00BE3C59" w:rsidRPr="00F168D6" w:rsidRDefault="00BE3C59" w:rsidP="001E7AD9">
            <w:pPr>
              <w:rPr>
                <w:rFonts w:cs="Arial"/>
                <w:sz w:val="16"/>
                <w:szCs w:val="16"/>
              </w:rPr>
            </w:pPr>
          </w:p>
        </w:tc>
      </w:tr>
      <w:tr w:rsidR="00BE3C59" w:rsidRPr="00F168D6" w:rsidTr="001E7AD9">
        <w:tc>
          <w:tcPr>
            <w:tcW w:w="851" w:type="dxa"/>
          </w:tcPr>
          <w:p w:rsidR="00BE3C59" w:rsidRPr="00F168D6" w:rsidRDefault="00BE3C59" w:rsidP="001E7AD9">
            <w:pPr>
              <w:rPr>
                <w:rFonts w:cs="Arial"/>
                <w:sz w:val="16"/>
                <w:szCs w:val="16"/>
              </w:rPr>
            </w:pPr>
            <w:r w:rsidRPr="00F168D6">
              <w:rPr>
                <w:rFonts w:cs="Arial"/>
                <w:sz w:val="16"/>
                <w:szCs w:val="16"/>
              </w:rPr>
              <w:t>Estatal</w:t>
            </w:r>
          </w:p>
        </w:tc>
        <w:tc>
          <w:tcPr>
            <w:tcW w:w="993" w:type="dxa"/>
          </w:tcPr>
          <w:p w:rsidR="00BE3C59" w:rsidRDefault="00BE3C59" w:rsidP="001E7AD9">
            <w:pPr>
              <w:rPr>
                <w:rFonts w:cs="Arial"/>
                <w:sz w:val="16"/>
                <w:szCs w:val="16"/>
              </w:rPr>
            </w:pPr>
            <w:r w:rsidRPr="00F168D6">
              <w:rPr>
                <w:rFonts w:cs="Arial"/>
                <w:sz w:val="16"/>
                <w:szCs w:val="16"/>
              </w:rPr>
              <w:t>Poder Ejecutivo</w:t>
            </w:r>
          </w:p>
          <w:p w:rsidR="00BE3C59" w:rsidRPr="00F168D6" w:rsidRDefault="00BE3C59" w:rsidP="001E7AD9">
            <w:pPr>
              <w:rPr>
                <w:rFonts w:cs="Arial"/>
                <w:sz w:val="16"/>
                <w:szCs w:val="16"/>
              </w:rPr>
            </w:pPr>
            <w:r>
              <w:rPr>
                <w:rFonts w:cs="Arial"/>
                <w:sz w:val="16"/>
                <w:szCs w:val="16"/>
              </w:rPr>
              <w:t>Estatal</w:t>
            </w:r>
          </w:p>
        </w:tc>
        <w:tc>
          <w:tcPr>
            <w:tcW w:w="1275" w:type="dxa"/>
          </w:tcPr>
          <w:p w:rsidR="00BE3C59" w:rsidRDefault="00BE3C59" w:rsidP="001E7AD9">
            <w:pPr>
              <w:rPr>
                <w:rFonts w:cs="Arial"/>
                <w:sz w:val="16"/>
                <w:szCs w:val="16"/>
              </w:rPr>
            </w:pPr>
            <w:r>
              <w:rPr>
                <w:rFonts w:cs="Arial"/>
                <w:sz w:val="16"/>
                <w:szCs w:val="16"/>
              </w:rPr>
              <w:t>Administración Paraestatal/</w:t>
            </w:r>
          </w:p>
          <w:p w:rsidR="00BE3C59" w:rsidRPr="00F168D6" w:rsidRDefault="00BE3C59" w:rsidP="001E7AD9">
            <w:pPr>
              <w:rPr>
                <w:rFonts w:cs="Arial"/>
                <w:sz w:val="16"/>
                <w:szCs w:val="16"/>
              </w:rPr>
            </w:pPr>
            <w:r w:rsidRPr="00F168D6">
              <w:rPr>
                <w:rFonts w:cs="Arial"/>
                <w:sz w:val="16"/>
                <w:szCs w:val="16"/>
              </w:rPr>
              <w:t>Organismo descentralizado</w:t>
            </w:r>
          </w:p>
        </w:tc>
        <w:tc>
          <w:tcPr>
            <w:tcW w:w="709" w:type="dxa"/>
          </w:tcPr>
          <w:p w:rsidR="00BE3C59" w:rsidRPr="00F168D6" w:rsidRDefault="00BE3C59" w:rsidP="001E7AD9">
            <w:pPr>
              <w:rPr>
                <w:sz w:val="16"/>
                <w:szCs w:val="16"/>
              </w:rPr>
            </w:pPr>
            <w:r w:rsidRPr="00F168D6">
              <w:rPr>
                <w:sz w:val="16"/>
                <w:szCs w:val="16"/>
              </w:rPr>
              <w:t>XXXIX.</w:t>
            </w:r>
          </w:p>
        </w:tc>
        <w:tc>
          <w:tcPr>
            <w:tcW w:w="5387" w:type="dxa"/>
          </w:tcPr>
          <w:p w:rsidR="00BE3C59" w:rsidRPr="00F168D6" w:rsidRDefault="00BE3C59" w:rsidP="001E7AD9">
            <w:pPr>
              <w:jc w:val="both"/>
              <w:rPr>
                <w:sz w:val="16"/>
                <w:szCs w:val="16"/>
              </w:rPr>
            </w:pPr>
            <w:r w:rsidRPr="00F168D6">
              <w:rPr>
                <w:sz w:val="16"/>
                <w:szCs w:val="16"/>
              </w:rPr>
              <w:t>Las actas y resoluciones del Comité de Transparencia de cada sujeto obligado;</w:t>
            </w:r>
          </w:p>
        </w:tc>
        <w:tc>
          <w:tcPr>
            <w:tcW w:w="3827" w:type="dxa"/>
          </w:tcPr>
          <w:p w:rsidR="00BE3C59" w:rsidRDefault="00BE3C59" w:rsidP="001E7AD9">
            <w:r w:rsidRPr="001E7572">
              <w:rPr>
                <w:rFonts w:cs="Arial"/>
                <w:sz w:val="16"/>
                <w:szCs w:val="16"/>
              </w:rPr>
              <w:t>Si aplica</w:t>
            </w:r>
          </w:p>
        </w:tc>
        <w:tc>
          <w:tcPr>
            <w:tcW w:w="1701" w:type="dxa"/>
          </w:tcPr>
          <w:p w:rsidR="00BE3C59" w:rsidRDefault="00BE3C59" w:rsidP="001E7AD9">
            <w:pPr>
              <w:rPr>
                <w:rFonts w:cs="Arial"/>
                <w:sz w:val="16"/>
                <w:szCs w:val="16"/>
              </w:rPr>
            </w:pPr>
            <w:r>
              <w:rPr>
                <w:rFonts w:cs="Arial"/>
                <w:sz w:val="16"/>
                <w:szCs w:val="16"/>
              </w:rPr>
              <w:t>Coordinación de Operaciones</w:t>
            </w:r>
          </w:p>
          <w:p w:rsidR="00BE3C59" w:rsidRPr="00F168D6" w:rsidRDefault="00BE3C59" w:rsidP="001E7AD9">
            <w:pPr>
              <w:rPr>
                <w:rFonts w:cs="Arial"/>
                <w:sz w:val="16"/>
                <w:szCs w:val="16"/>
              </w:rPr>
            </w:pPr>
            <w:r w:rsidRPr="00F168D6">
              <w:rPr>
                <w:rFonts w:cs="Arial"/>
                <w:sz w:val="16"/>
                <w:szCs w:val="16"/>
              </w:rPr>
              <w:t xml:space="preserve">Unidad de Transparencia </w:t>
            </w:r>
          </w:p>
        </w:tc>
      </w:tr>
      <w:tr w:rsidR="00BE3C59" w:rsidRPr="00F168D6" w:rsidTr="001E7AD9">
        <w:tc>
          <w:tcPr>
            <w:tcW w:w="851" w:type="dxa"/>
          </w:tcPr>
          <w:p w:rsidR="00BE3C59" w:rsidRPr="00F168D6" w:rsidRDefault="00BE3C59" w:rsidP="001E7AD9">
            <w:pPr>
              <w:rPr>
                <w:rFonts w:cs="Arial"/>
                <w:sz w:val="16"/>
                <w:szCs w:val="16"/>
              </w:rPr>
            </w:pPr>
            <w:r w:rsidRPr="00F168D6">
              <w:rPr>
                <w:rFonts w:cs="Arial"/>
                <w:sz w:val="16"/>
                <w:szCs w:val="16"/>
              </w:rPr>
              <w:t>Estatal</w:t>
            </w:r>
          </w:p>
        </w:tc>
        <w:tc>
          <w:tcPr>
            <w:tcW w:w="993" w:type="dxa"/>
          </w:tcPr>
          <w:p w:rsidR="00BE3C59" w:rsidRDefault="00BE3C59" w:rsidP="001E7AD9">
            <w:pPr>
              <w:rPr>
                <w:rFonts w:cs="Arial"/>
                <w:sz w:val="16"/>
                <w:szCs w:val="16"/>
              </w:rPr>
            </w:pPr>
            <w:r w:rsidRPr="00F168D6">
              <w:rPr>
                <w:rFonts w:cs="Arial"/>
                <w:sz w:val="16"/>
                <w:szCs w:val="16"/>
              </w:rPr>
              <w:t>Poder Ejecutivo</w:t>
            </w:r>
          </w:p>
          <w:p w:rsidR="00BE3C59" w:rsidRPr="00F168D6" w:rsidRDefault="00BE3C59" w:rsidP="001E7AD9">
            <w:pPr>
              <w:rPr>
                <w:rFonts w:cs="Arial"/>
                <w:sz w:val="16"/>
                <w:szCs w:val="16"/>
              </w:rPr>
            </w:pPr>
            <w:r>
              <w:rPr>
                <w:rFonts w:cs="Arial"/>
                <w:sz w:val="16"/>
                <w:szCs w:val="16"/>
              </w:rPr>
              <w:t>Estatal</w:t>
            </w:r>
          </w:p>
        </w:tc>
        <w:tc>
          <w:tcPr>
            <w:tcW w:w="1275" w:type="dxa"/>
          </w:tcPr>
          <w:p w:rsidR="00BE3C59" w:rsidRDefault="00BE3C59" w:rsidP="001E7AD9">
            <w:pPr>
              <w:rPr>
                <w:rFonts w:cs="Arial"/>
                <w:sz w:val="16"/>
                <w:szCs w:val="16"/>
              </w:rPr>
            </w:pPr>
            <w:r>
              <w:rPr>
                <w:rFonts w:cs="Arial"/>
                <w:sz w:val="16"/>
                <w:szCs w:val="16"/>
              </w:rPr>
              <w:t>Administración Paraestatal/</w:t>
            </w:r>
          </w:p>
          <w:p w:rsidR="00BE3C59" w:rsidRPr="00F168D6" w:rsidRDefault="00BE3C59" w:rsidP="001E7AD9">
            <w:pPr>
              <w:rPr>
                <w:rFonts w:cs="Arial"/>
                <w:sz w:val="16"/>
                <w:szCs w:val="16"/>
              </w:rPr>
            </w:pPr>
            <w:r w:rsidRPr="00F168D6">
              <w:rPr>
                <w:rFonts w:cs="Arial"/>
                <w:sz w:val="16"/>
                <w:szCs w:val="16"/>
              </w:rPr>
              <w:t>Organismo descentralizado</w:t>
            </w:r>
          </w:p>
        </w:tc>
        <w:tc>
          <w:tcPr>
            <w:tcW w:w="709" w:type="dxa"/>
          </w:tcPr>
          <w:p w:rsidR="00BE3C59" w:rsidRPr="00F168D6" w:rsidRDefault="00BE3C59" w:rsidP="001E7AD9">
            <w:pPr>
              <w:rPr>
                <w:sz w:val="16"/>
                <w:szCs w:val="16"/>
              </w:rPr>
            </w:pPr>
            <w:r w:rsidRPr="00F168D6">
              <w:rPr>
                <w:sz w:val="16"/>
                <w:szCs w:val="16"/>
              </w:rPr>
              <w:t>XL.</w:t>
            </w:r>
          </w:p>
        </w:tc>
        <w:tc>
          <w:tcPr>
            <w:tcW w:w="5387" w:type="dxa"/>
          </w:tcPr>
          <w:p w:rsidR="00BE3C59" w:rsidRPr="00F168D6" w:rsidRDefault="00BE3C59" w:rsidP="001E7AD9">
            <w:pPr>
              <w:jc w:val="both"/>
              <w:rPr>
                <w:sz w:val="16"/>
                <w:szCs w:val="16"/>
              </w:rPr>
            </w:pPr>
            <w:r w:rsidRPr="00F168D6">
              <w:rPr>
                <w:sz w:val="16"/>
                <w:szCs w:val="16"/>
              </w:rPr>
              <w:t>Todas las evaluaciones y encuestas que hagan los sujetos obligados a programas financiados con recursos públicos;</w:t>
            </w:r>
          </w:p>
        </w:tc>
        <w:tc>
          <w:tcPr>
            <w:tcW w:w="3827" w:type="dxa"/>
          </w:tcPr>
          <w:p w:rsidR="00BE3C59" w:rsidRDefault="00BE3C59" w:rsidP="001E7AD9">
            <w:r w:rsidRPr="001E7572">
              <w:rPr>
                <w:rFonts w:cs="Arial"/>
                <w:sz w:val="16"/>
                <w:szCs w:val="16"/>
              </w:rPr>
              <w:t>Si aplica</w:t>
            </w:r>
          </w:p>
        </w:tc>
        <w:tc>
          <w:tcPr>
            <w:tcW w:w="1701" w:type="dxa"/>
          </w:tcPr>
          <w:p w:rsidR="00BE3C59" w:rsidRPr="00F168D6" w:rsidRDefault="00BE3C59" w:rsidP="001E7AD9">
            <w:pPr>
              <w:rPr>
                <w:rFonts w:cs="Arial"/>
                <w:sz w:val="16"/>
                <w:szCs w:val="16"/>
              </w:rPr>
            </w:pPr>
            <w:r>
              <w:rPr>
                <w:rFonts w:cs="Arial"/>
                <w:sz w:val="16"/>
                <w:szCs w:val="16"/>
              </w:rPr>
              <w:t>Coordinación Administrativa</w:t>
            </w:r>
          </w:p>
        </w:tc>
      </w:tr>
      <w:tr w:rsidR="00071B54" w:rsidRPr="00F168D6" w:rsidTr="005B37E7">
        <w:tc>
          <w:tcPr>
            <w:tcW w:w="851" w:type="dxa"/>
          </w:tcPr>
          <w:p w:rsidR="00071B54" w:rsidRPr="00F168D6" w:rsidRDefault="00071B54" w:rsidP="00071B54">
            <w:pPr>
              <w:rPr>
                <w:rFonts w:cs="Arial"/>
                <w:sz w:val="16"/>
                <w:szCs w:val="16"/>
              </w:rPr>
            </w:pPr>
            <w:r w:rsidRPr="00F168D6">
              <w:rPr>
                <w:rFonts w:cs="Arial"/>
                <w:sz w:val="16"/>
                <w:szCs w:val="16"/>
              </w:rPr>
              <w:t>Estatal</w:t>
            </w:r>
          </w:p>
        </w:tc>
        <w:tc>
          <w:tcPr>
            <w:tcW w:w="993" w:type="dxa"/>
          </w:tcPr>
          <w:p w:rsidR="00071B54" w:rsidRDefault="00071B54" w:rsidP="00071B54">
            <w:pPr>
              <w:rPr>
                <w:rFonts w:cs="Arial"/>
                <w:sz w:val="16"/>
                <w:szCs w:val="16"/>
              </w:rPr>
            </w:pPr>
            <w:r w:rsidRPr="00F168D6">
              <w:rPr>
                <w:rFonts w:cs="Arial"/>
                <w:sz w:val="16"/>
                <w:szCs w:val="16"/>
              </w:rPr>
              <w:t>Poder Ejecutivo</w:t>
            </w:r>
          </w:p>
          <w:p w:rsidR="00071B54" w:rsidRPr="00F168D6" w:rsidRDefault="00071B54" w:rsidP="00071B54">
            <w:pPr>
              <w:rPr>
                <w:rFonts w:cs="Arial"/>
                <w:sz w:val="16"/>
                <w:szCs w:val="16"/>
              </w:rPr>
            </w:pPr>
            <w:r>
              <w:rPr>
                <w:rFonts w:cs="Arial"/>
                <w:sz w:val="16"/>
                <w:szCs w:val="16"/>
              </w:rPr>
              <w:t>Estatal</w:t>
            </w:r>
          </w:p>
        </w:tc>
        <w:tc>
          <w:tcPr>
            <w:tcW w:w="1275" w:type="dxa"/>
          </w:tcPr>
          <w:p w:rsidR="00071B54" w:rsidRDefault="00071B54" w:rsidP="00071B54">
            <w:pPr>
              <w:rPr>
                <w:rFonts w:cs="Arial"/>
                <w:sz w:val="16"/>
                <w:szCs w:val="16"/>
              </w:rPr>
            </w:pPr>
            <w:r>
              <w:rPr>
                <w:rFonts w:cs="Arial"/>
                <w:sz w:val="16"/>
                <w:szCs w:val="16"/>
              </w:rPr>
              <w:t>Administración Paraestatal/</w:t>
            </w:r>
          </w:p>
          <w:p w:rsidR="00071B54" w:rsidRPr="00F168D6" w:rsidRDefault="00071B54" w:rsidP="00071B54">
            <w:pPr>
              <w:rPr>
                <w:rFonts w:cs="Arial"/>
                <w:sz w:val="16"/>
                <w:szCs w:val="16"/>
              </w:rPr>
            </w:pPr>
            <w:r w:rsidRPr="00F168D6">
              <w:rPr>
                <w:rFonts w:cs="Arial"/>
                <w:sz w:val="16"/>
                <w:szCs w:val="16"/>
              </w:rPr>
              <w:t>Organismo descentralizado</w:t>
            </w:r>
          </w:p>
        </w:tc>
        <w:tc>
          <w:tcPr>
            <w:tcW w:w="709" w:type="dxa"/>
          </w:tcPr>
          <w:p w:rsidR="00071B54" w:rsidRPr="00F168D6" w:rsidRDefault="00071B54" w:rsidP="00071B54">
            <w:pPr>
              <w:rPr>
                <w:sz w:val="16"/>
                <w:szCs w:val="16"/>
              </w:rPr>
            </w:pPr>
            <w:r w:rsidRPr="00F168D6">
              <w:rPr>
                <w:sz w:val="16"/>
                <w:szCs w:val="16"/>
              </w:rPr>
              <w:t>XLI.</w:t>
            </w:r>
          </w:p>
        </w:tc>
        <w:tc>
          <w:tcPr>
            <w:tcW w:w="5387" w:type="dxa"/>
          </w:tcPr>
          <w:p w:rsidR="00071B54" w:rsidRPr="00F168D6" w:rsidRDefault="00071B54" w:rsidP="00071B54">
            <w:pPr>
              <w:rPr>
                <w:sz w:val="16"/>
                <w:szCs w:val="16"/>
              </w:rPr>
            </w:pPr>
            <w:r w:rsidRPr="00F168D6">
              <w:rPr>
                <w:sz w:val="16"/>
                <w:szCs w:val="16"/>
              </w:rPr>
              <w:t>Los estudios financiados con recursos públicos;</w:t>
            </w:r>
          </w:p>
        </w:tc>
        <w:tc>
          <w:tcPr>
            <w:tcW w:w="3827" w:type="dxa"/>
          </w:tcPr>
          <w:p w:rsidR="00071B54" w:rsidRPr="00F168D6" w:rsidRDefault="006B3650" w:rsidP="00071B54">
            <w:pPr>
              <w:rPr>
                <w:rFonts w:cs="Arial"/>
                <w:sz w:val="16"/>
                <w:szCs w:val="16"/>
              </w:rPr>
            </w:pPr>
            <w:r>
              <w:rPr>
                <w:rFonts w:cs="Arial"/>
                <w:sz w:val="16"/>
                <w:szCs w:val="16"/>
              </w:rPr>
              <w:t>Si aplica</w:t>
            </w:r>
          </w:p>
        </w:tc>
        <w:tc>
          <w:tcPr>
            <w:tcW w:w="1701" w:type="dxa"/>
          </w:tcPr>
          <w:p w:rsidR="00071B54" w:rsidRPr="00F168D6" w:rsidRDefault="00071B54" w:rsidP="00071B54">
            <w:pPr>
              <w:rPr>
                <w:rFonts w:cs="Arial"/>
                <w:sz w:val="16"/>
                <w:szCs w:val="16"/>
              </w:rPr>
            </w:pPr>
            <w:r>
              <w:rPr>
                <w:rFonts w:cs="Arial"/>
                <w:sz w:val="16"/>
                <w:szCs w:val="16"/>
              </w:rPr>
              <w:t>Coordinación Administrativa</w:t>
            </w:r>
          </w:p>
        </w:tc>
      </w:tr>
    </w:tbl>
    <w:p w:rsidR="00BE3C59" w:rsidRDefault="00BE3C59"/>
    <w:p w:rsidR="00BE3C59" w:rsidRDefault="00BE3C59"/>
    <w:p w:rsidR="00BE3C59" w:rsidRDefault="00BE3C59"/>
    <w:p w:rsidR="00BE3C59" w:rsidRDefault="00BE3C59"/>
    <w:tbl>
      <w:tblPr>
        <w:tblStyle w:val="Tablaconcuadrcula"/>
        <w:tblW w:w="14743" w:type="dxa"/>
        <w:tblInd w:w="-743" w:type="dxa"/>
        <w:tblLayout w:type="fixed"/>
        <w:tblLook w:val="04A0" w:firstRow="1" w:lastRow="0" w:firstColumn="1" w:lastColumn="0" w:noHBand="0" w:noVBand="1"/>
      </w:tblPr>
      <w:tblGrid>
        <w:gridCol w:w="851"/>
        <w:gridCol w:w="993"/>
        <w:gridCol w:w="1275"/>
        <w:gridCol w:w="709"/>
        <w:gridCol w:w="5387"/>
        <w:gridCol w:w="3827"/>
        <w:gridCol w:w="1701"/>
      </w:tblGrid>
      <w:tr w:rsidR="00BE3C59" w:rsidRPr="00F168D6" w:rsidTr="00647CD9">
        <w:tc>
          <w:tcPr>
            <w:tcW w:w="851" w:type="dxa"/>
            <w:vMerge w:val="restart"/>
            <w:shd w:val="clear" w:color="auto" w:fill="00B050"/>
          </w:tcPr>
          <w:p w:rsidR="00BE3C59" w:rsidRPr="00F168D6" w:rsidRDefault="00BE3C59" w:rsidP="001E7AD9">
            <w:pPr>
              <w:jc w:val="center"/>
              <w:rPr>
                <w:rFonts w:cs="Arial"/>
                <w:b/>
                <w:sz w:val="16"/>
                <w:szCs w:val="16"/>
              </w:rPr>
            </w:pPr>
            <w:r w:rsidRPr="00F168D6">
              <w:rPr>
                <w:rFonts w:cs="Arial"/>
                <w:b/>
                <w:sz w:val="16"/>
                <w:szCs w:val="16"/>
              </w:rPr>
              <w:lastRenderedPageBreak/>
              <w:t>Orden de Gobierno</w:t>
            </w:r>
          </w:p>
        </w:tc>
        <w:tc>
          <w:tcPr>
            <w:tcW w:w="993" w:type="dxa"/>
            <w:vMerge w:val="restart"/>
            <w:shd w:val="clear" w:color="auto" w:fill="00B050"/>
          </w:tcPr>
          <w:p w:rsidR="00BE3C59" w:rsidRPr="00F168D6" w:rsidRDefault="00BE3C59" w:rsidP="001E7AD9">
            <w:pPr>
              <w:jc w:val="center"/>
              <w:rPr>
                <w:rFonts w:cs="Arial"/>
                <w:b/>
                <w:sz w:val="16"/>
                <w:szCs w:val="16"/>
              </w:rPr>
            </w:pPr>
            <w:r w:rsidRPr="00F168D6">
              <w:rPr>
                <w:rFonts w:cs="Arial"/>
                <w:b/>
                <w:sz w:val="16"/>
                <w:szCs w:val="16"/>
              </w:rPr>
              <w:t>Poder de gobierno</w:t>
            </w:r>
          </w:p>
          <w:p w:rsidR="00BE3C59" w:rsidRDefault="00BE3C59" w:rsidP="001E7AD9">
            <w:pPr>
              <w:jc w:val="center"/>
              <w:rPr>
                <w:rFonts w:cs="Arial"/>
                <w:b/>
                <w:sz w:val="16"/>
                <w:szCs w:val="16"/>
              </w:rPr>
            </w:pPr>
            <w:r w:rsidRPr="00F168D6">
              <w:rPr>
                <w:rFonts w:cs="Arial"/>
                <w:b/>
                <w:sz w:val="16"/>
                <w:szCs w:val="16"/>
              </w:rPr>
              <w:t xml:space="preserve">o ámbito </w:t>
            </w:r>
          </w:p>
          <w:p w:rsidR="00BE3C59" w:rsidRPr="00F168D6" w:rsidRDefault="00BE3C59" w:rsidP="001E7AD9">
            <w:pPr>
              <w:jc w:val="center"/>
              <w:rPr>
                <w:rFonts w:cs="Arial"/>
                <w:b/>
                <w:sz w:val="16"/>
                <w:szCs w:val="16"/>
              </w:rPr>
            </w:pPr>
            <w:r w:rsidRPr="00F168D6">
              <w:rPr>
                <w:rFonts w:cs="Arial"/>
                <w:b/>
                <w:sz w:val="16"/>
                <w:szCs w:val="16"/>
              </w:rPr>
              <w:t>al que pertenece</w:t>
            </w:r>
          </w:p>
        </w:tc>
        <w:tc>
          <w:tcPr>
            <w:tcW w:w="1275" w:type="dxa"/>
            <w:vMerge w:val="restart"/>
            <w:shd w:val="clear" w:color="auto" w:fill="00B050"/>
          </w:tcPr>
          <w:p w:rsidR="00BE3C59" w:rsidRPr="00F168D6" w:rsidRDefault="00BE3C59" w:rsidP="001E7AD9">
            <w:pPr>
              <w:jc w:val="center"/>
              <w:rPr>
                <w:rFonts w:cs="Arial"/>
                <w:b/>
                <w:sz w:val="16"/>
                <w:szCs w:val="16"/>
              </w:rPr>
            </w:pPr>
            <w:r w:rsidRPr="00F168D6">
              <w:rPr>
                <w:rFonts w:cs="Arial"/>
                <w:b/>
                <w:sz w:val="16"/>
                <w:szCs w:val="16"/>
              </w:rPr>
              <w:t>Tipo de sujeto obligado</w:t>
            </w:r>
          </w:p>
        </w:tc>
        <w:tc>
          <w:tcPr>
            <w:tcW w:w="11624" w:type="dxa"/>
            <w:gridSpan w:val="4"/>
            <w:shd w:val="clear" w:color="auto" w:fill="00B050"/>
          </w:tcPr>
          <w:p w:rsidR="00BE3C59" w:rsidRPr="00F168D6" w:rsidRDefault="00BE3C59" w:rsidP="001E7AD9">
            <w:pPr>
              <w:rPr>
                <w:rFonts w:cs="Arial"/>
                <w:b/>
                <w:sz w:val="16"/>
                <w:szCs w:val="16"/>
              </w:rPr>
            </w:pPr>
          </w:p>
          <w:p w:rsidR="00BE3C59" w:rsidRPr="00F168D6" w:rsidRDefault="00BE3C59" w:rsidP="001E7AD9">
            <w:pPr>
              <w:jc w:val="center"/>
              <w:rPr>
                <w:rFonts w:cs="Arial"/>
                <w:b/>
                <w:sz w:val="16"/>
                <w:szCs w:val="16"/>
              </w:rPr>
            </w:pPr>
            <w:r w:rsidRPr="00F168D6">
              <w:rPr>
                <w:rFonts w:cs="Arial"/>
                <w:b/>
                <w:sz w:val="16"/>
                <w:szCs w:val="16"/>
              </w:rPr>
              <w:t>Articulo 74 Ley de Transparencia y Acceso a la Información Pública del Estado de Campeche</w:t>
            </w:r>
          </w:p>
          <w:p w:rsidR="00BE3C59" w:rsidRPr="00F168D6" w:rsidRDefault="00BE3C59" w:rsidP="001E7AD9">
            <w:pPr>
              <w:rPr>
                <w:rFonts w:cs="Arial"/>
                <w:b/>
                <w:sz w:val="16"/>
                <w:szCs w:val="16"/>
              </w:rPr>
            </w:pPr>
          </w:p>
        </w:tc>
      </w:tr>
      <w:tr w:rsidR="00BE3C59" w:rsidRPr="00F168D6" w:rsidTr="00647CD9">
        <w:tc>
          <w:tcPr>
            <w:tcW w:w="851" w:type="dxa"/>
            <w:vMerge/>
            <w:shd w:val="clear" w:color="auto" w:fill="00B050"/>
          </w:tcPr>
          <w:p w:rsidR="00BE3C59" w:rsidRPr="00F168D6" w:rsidRDefault="00BE3C59" w:rsidP="001E7AD9">
            <w:pPr>
              <w:rPr>
                <w:rFonts w:cs="Arial"/>
                <w:b/>
                <w:sz w:val="16"/>
                <w:szCs w:val="16"/>
              </w:rPr>
            </w:pPr>
          </w:p>
        </w:tc>
        <w:tc>
          <w:tcPr>
            <w:tcW w:w="993" w:type="dxa"/>
            <w:vMerge/>
            <w:shd w:val="clear" w:color="auto" w:fill="00B050"/>
          </w:tcPr>
          <w:p w:rsidR="00BE3C59" w:rsidRPr="00F168D6" w:rsidRDefault="00BE3C59" w:rsidP="001E7AD9">
            <w:pPr>
              <w:rPr>
                <w:rFonts w:cs="Arial"/>
                <w:b/>
                <w:sz w:val="16"/>
                <w:szCs w:val="16"/>
              </w:rPr>
            </w:pPr>
          </w:p>
        </w:tc>
        <w:tc>
          <w:tcPr>
            <w:tcW w:w="1275" w:type="dxa"/>
            <w:vMerge/>
            <w:shd w:val="clear" w:color="auto" w:fill="00B050"/>
          </w:tcPr>
          <w:p w:rsidR="00BE3C59" w:rsidRPr="00F168D6" w:rsidRDefault="00BE3C59" w:rsidP="001E7AD9">
            <w:pPr>
              <w:rPr>
                <w:rFonts w:cs="Arial"/>
                <w:b/>
                <w:sz w:val="16"/>
                <w:szCs w:val="16"/>
              </w:rPr>
            </w:pPr>
          </w:p>
        </w:tc>
        <w:tc>
          <w:tcPr>
            <w:tcW w:w="6096" w:type="dxa"/>
            <w:gridSpan w:val="2"/>
            <w:shd w:val="clear" w:color="auto" w:fill="00B050"/>
          </w:tcPr>
          <w:p w:rsidR="00BE3C59" w:rsidRPr="00F168D6" w:rsidRDefault="00BE3C59" w:rsidP="001E7AD9">
            <w:pPr>
              <w:jc w:val="center"/>
              <w:rPr>
                <w:rFonts w:cs="Arial"/>
                <w:b/>
                <w:sz w:val="16"/>
                <w:szCs w:val="16"/>
              </w:rPr>
            </w:pPr>
            <w:r w:rsidRPr="00F168D6">
              <w:rPr>
                <w:rFonts w:cs="Arial"/>
                <w:b/>
                <w:sz w:val="16"/>
                <w:szCs w:val="16"/>
              </w:rPr>
              <w:t>Fracción</w:t>
            </w:r>
          </w:p>
        </w:tc>
        <w:tc>
          <w:tcPr>
            <w:tcW w:w="3827" w:type="dxa"/>
            <w:shd w:val="clear" w:color="auto" w:fill="00B050"/>
          </w:tcPr>
          <w:p w:rsidR="00BE3C59" w:rsidRPr="00F168D6" w:rsidRDefault="00BE3C59" w:rsidP="001E7AD9">
            <w:pPr>
              <w:jc w:val="center"/>
              <w:rPr>
                <w:rFonts w:cs="Arial"/>
                <w:b/>
                <w:sz w:val="16"/>
                <w:szCs w:val="16"/>
              </w:rPr>
            </w:pPr>
            <w:r w:rsidRPr="00F168D6">
              <w:rPr>
                <w:rFonts w:cs="Arial"/>
                <w:b/>
                <w:sz w:val="16"/>
                <w:szCs w:val="16"/>
              </w:rPr>
              <w:t>aplicabilidad</w:t>
            </w:r>
          </w:p>
        </w:tc>
        <w:tc>
          <w:tcPr>
            <w:tcW w:w="1701" w:type="dxa"/>
            <w:shd w:val="clear" w:color="auto" w:fill="00B050"/>
          </w:tcPr>
          <w:p w:rsidR="00BE3C59" w:rsidRPr="00F168D6" w:rsidRDefault="00BE3C59" w:rsidP="001E7AD9">
            <w:pPr>
              <w:jc w:val="center"/>
              <w:rPr>
                <w:rFonts w:cs="Arial"/>
                <w:b/>
                <w:sz w:val="16"/>
                <w:szCs w:val="16"/>
              </w:rPr>
            </w:pPr>
            <w:r w:rsidRPr="00F168D6">
              <w:rPr>
                <w:rFonts w:cs="Arial"/>
                <w:b/>
                <w:sz w:val="16"/>
                <w:szCs w:val="16"/>
              </w:rPr>
              <w:t>Área (s) o unidad (es) administrativa (s) genera (n) o poseen la información</w:t>
            </w:r>
          </w:p>
        </w:tc>
      </w:tr>
      <w:tr w:rsidR="00071B54" w:rsidRPr="00F168D6" w:rsidTr="005B37E7">
        <w:tc>
          <w:tcPr>
            <w:tcW w:w="851" w:type="dxa"/>
          </w:tcPr>
          <w:p w:rsidR="00071B54" w:rsidRPr="00BE3C59" w:rsidRDefault="00071B54" w:rsidP="00071B54">
            <w:pPr>
              <w:rPr>
                <w:rFonts w:cs="Arial"/>
                <w:sz w:val="16"/>
                <w:szCs w:val="16"/>
              </w:rPr>
            </w:pPr>
            <w:r w:rsidRPr="00BE3C59">
              <w:rPr>
                <w:rFonts w:cs="Arial"/>
                <w:sz w:val="16"/>
                <w:szCs w:val="16"/>
              </w:rPr>
              <w:t>Estatal</w:t>
            </w:r>
          </w:p>
        </w:tc>
        <w:tc>
          <w:tcPr>
            <w:tcW w:w="993" w:type="dxa"/>
          </w:tcPr>
          <w:p w:rsidR="00071B54" w:rsidRPr="00BE3C59" w:rsidRDefault="00071B54" w:rsidP="00071B54">
            <w:pPr>
              <w:rPr>
                <w:rFonts w:cs="Arial"/>
                <w:sz w:val="16"/>
                <w:szCs w:val="16"/>
              </w:rPr>
            </w:pPr>
            <w:r w:rsidRPr="00BE3C59">
              <w:rPr>
                <w:rFonts w:cs="Arial"/>
                <w:sz w:val="16"/>
                <w:szCs w:val="16"/>
              </w:rPr>
              <w:t>Poder Ejecutivo</w:t>
            </w:r>
          </w:p>
          <w:p w:rsidR="00071B54" w:rsidRPr="00BE3C59" w:rsidRDefault="00071B54" w:rsidP="00071B54">
            <w:pPr>
              <w:rPr>
                <w:rFonts w:cs="Arial"/>
                <w:sz w:val="16"/>
                <w:szCs w:val="16"/>
              </w:rPr>
            </w:pPr>
            <w:r w:rsidRPr="00BE3C59">
              <w:rPr>
                <w:rFonts w:cs="Arial"/>
                <w:sz w:val="16"/>
                <w:szCs w:val="16"/>
              </w:rPr>
              <w:t>Estatal</w:t>
            </w:r>
          </w:p>
        </w:tc>
        <w:tc>
          <w:tcPr>
            <w:tcW w:w="1275" w:type="dxa"/>
          </w:tcPr>
          <w:p w:rsidR="00071B54" w:rsidRPr="00BE3C59" w:rsidRDefault="00071B54" w:rsidP="00071B54">
            <w:pPr>
              <w:rPr>
                <w:rFonts w:cs="Arial"/>
                <w:sz w:val="16"/>
                <w:szCs w:val="16"/>
              </w:rPr>
            </w:pPr>
            <w:r w:rsidRPr="00BE3C59">
              <w:rPr>
                <w:rFonts w:cs="Arial"/>
                <w:sz w:val="16"/>
                <w:szCs w:val="16"/>
              </w:rPr>
              <w:t>Administración Paraestatal/</w:t>
            </w:r>
          </w:p>
          <w:p w:rsidR="00071B54" w:rsidRPr="00BE3C59" w:rsidRDefault="00071B54" w:rsidP="00071B54">
            <w:pPr>
              <w:rPr>
                <w:rFonts w:cs="Arial"/>
                <w:sz w:val="16"/>
                <w:szCs w:val="16"/>
              </w:rPr>
            </w:pPr>
            <w:r w:rsidRPr="00BE3C59">
              <w:rPr>
                <w:rFonts w:cs="Arial"/>
                <w:sz w:val="16"/>
                <w:szCs w:val="16"/>
              </w:rPr>
              <w:t>Organismo descentralizado</w:t>
            </w:r>
          </w:p>
        </w:tc>
        <w:tc>
          <w:tcPr>
            <w:tcW w:w="709" w:type="dxa"/>
          </w:tcPr>
          <w:p w:rsidR="00071B54" w:rsidRPr="00BE3C59" w:rsidRDefault="00071B54" w:rsidP="00071B54">
            <w:pPr>
              <w:rPr>
                <w:sz w:val="16"/>
                <w:szCs w:val="16"/>
              </w:rPr>
            </w:pPr>
            <w:r w:rsidRPr="00BE3C59">
              <w:rPr>
                <w:sz w:val="16"/>
                <w:szCs w:val="16"/>
              </w:rPr>
              <w:t>XLII.</w:t>
            </w:r>
          </w:p>
        </w:tc>
        <w:tc>
          <w:tcPr>
            <w:tcW w:w="5387" w:type="dxa"/>
          </w:tcPr>
          <w:p w:rsidR="00071B54" w:rsidRPr="00BE3C59" w:rsidRDefault="00071B54" w:rsidP="00071B54">
            <w:pPr>
              <w:rPr>
                <w:sz w:val="16"/>
                <w:szCs w:val="16"/>
              </w:rPr>
            </w:pPr>
            <w:r w:rsidRPr="00BE3C59">
              <w:rPr>
                <w:sz w:val="16"/>
                <w:szCs w:val="16"/>
              </w:rPr>
              <w:t>El listado de jubilados y pensionados y el monto que reciben</w:t>
            </w:r>
          </w:p>
        </w:tc>
        <w:tc>
          <w:tcPr>
            <w:tcW w:w="3827" w:type="dxa"/>
          </w:tcPr>
          <w:p w:rsidR="00071B54" w:rsidRPr="00BE3C59" w:rsidRDefault="00B03E1E" w:rsidP="00071B54">
            <w:pPr>
              <w:jc w:val="both"/>
              <w:rPr>
                <w:rFonts w:cs="Arial"/>
                <w:sz w:val="16"/>
                <w:szCs w:val="16"/>
              </w:rPr>
            </w:pPr>
            <w:r w:rsidRPr="00BE3C59">
              <w:rPr>
                <w:sz w:val="16"/>
                <w:szCs w:val="16"/>
              </w:rPr>
              <w:t xml:space="preserve">No aplica, </w:t>
            </w:r>
            <w:r w:rsidRPr="00BE3C59">
              <w:rPr>
                <w:rFonts w:cs="Arial"/>
                <w:color w:val="000000" w:themeColor="text1"/>
                <w:sz w:val="16"/>
                <w:szCs w:val="16"/>
              </w:rPr>
              <w:t>este sujeto obligado conforme a sus objetivos y atribuciones establecidas en los artículos 2 y 12 del Acuerdo del Ejecutivo del Estado de que Modifica el de Creación del Sistema de Televisión y Radio de Campeche y otros ordenamientos jurídicos aplicables,  no genera esta información por no ser de su competencia,  dicha atribución le corresponde al Instituto Mexicano del Seguro Social encargado de administrar las cuentas para el retiro de los jubilados y pensionados del sujeto obligado, al ISSSTECAM en los términos que establece la Ley de Instituto de Seguridad y Servicios Sociales de los Trabajadores del Estado de Campeche.</w:t>
            </w:r>
          </w:p>
        </w:tc>
        <w:tc>
          <w:tcPr>
            <w:tcW w:w="1701" w:type="dxa"/>
          </w:tcPr>
          <w:p w:rsidR="00071B54" w:rsidRPr="00BE3C59" w:rsidRDefault="00071B54" w:rsidP="00071B54">
            <w:pPr>
              <w:rPr>
                <w:rFonts w:cs="Arial"/>
                <w:sz w:val="16"/>
                <w:szCs w:val="16"/>
              </w:rPr>
            </w:pPr>
          </w:p>
        </w:tc>
      </w:tr>
      <w:tr w:rsidR="005B37E7" w:rsidRPr="00F168D6" w:rsidTr="005B37E7">
        <w:tc>
          <w:tcPr>
            <w:tcW w:w="851" w:type="dxa"/>
          </w:tcPr>
          <w:p w:rsidR="005B37E7" w:rsidRPr="00BE3C59" w:rsidRDefault="005B37E7" w:rsidP="005B37E7">
            <w:pPr>
              <w:rPr>
                <w:rFonts w:cs="Arial"/>
                <w:sz w:val="16"/>
                <w:szCs w:val="16"/>
              </w:rPr>
            </w:pPr>
            <w:r w:rsidRPr="00BE3C59">
              <w:rPr>
                <w:rFonts w:cs="Arial"/>
                <w:sz w:val="16"/>
                <w:szCs w:val="16"/>
              </w:rPr>
              <w:t>Estatal</w:t>
            </w:r>
          </w:p>
        </w:tc>
        <w:tc>
          <w:tcPr>
            <w:tcW w:w="993" w:type="dxa"/>
          </w:tcPr>
          <w:p w:rsidR="005B37E7" w:rsidRPr="00BE3C59" w:rsidRDefault="005B37E7" w:rsidP="005B37E7">
            <w:pPr>
              <w:rPr>
                <w:rFonts w:cs="Arial"/>
                <w:sz w:val="16"/>
                <w:szCs w:val="16"/>
              </w:rPr>
            </w:pPr>
            <w:r w:rsidRPr="00BE3C59">
              <w:rPr>
                <w:rFonts w:cs="Arial"/>
                <w:sz w:val="16"/>
                <w:szCs w:val="16"/>
              </w:rPr>
              <w:t>Poder Ejecutivo</w:t>
            </w:r>
          </w:p>
          <w:p w:rsidR="005B37E7" w:rsidRPr="00BE3C59" w:rsidRDefault="005B37E7" w:rsidP="005B37E7">
            <w:pPr>
              <w:rPr>
                <w:rFonts w:cs="Arial"/>
                <w:sz w:val="16"/>
                <w:szCs w:val="16"/>
              </w:rPr>
            </w:pPr>
            <w:r w:rsidRPr="00BE3C59">
              <w:rPr>
                <w:rFonts w:cs="Arial"/>
                <w:sz w:val="16"/>
                <w:szCs w:val="16"/>
              </w:rPr>
              <w:t>Estatal</w:t>
            </w:r>
          </w:p>
        </w:tc>
        <w:tc>
          <w:tcPr>
            <w:tcW w:w="1275" w:type="dxa"/>
          </w:tcPr>
          <w:p w:rsidR="005B37E7" w:rsidRPr="00BE3C59" w:rsidRDefault="005B37E7" w:rsidP="005B37E7">
            <w:pPr>
              <w:rPr>
                <w:rFonts w:cs="Arial"/>
                <w:sz w:val="16"/>
                <w:szCs w:val="16"/>
              </w:rPr>
            </w:pPr>
            <w:r w:rsidRPr="00BE3C59">
              <w:rPr>
                <w:rFonts w:cs="Arial"/>
                <w:sz w:val="16"/>
                <w:szCs w:val="16"/>
              </w:rPr>
              <w:t>Administración Paraestatal/</w:t>
            </w:r>
          </w:p>
          <w:p w:rsidR="005B37E7" w:rsidRPr="00BE3C59" w:rsidRDefault="005B37E7" w:rsidP="005B37E7">
            <w:pPr>
              <w:rPr>
                <w:rFonts w:cs="Arial"/>
                <w:sz w:val="16"/>
                <w:szCs w:val="16"/>
              </w:rPr>
            </w:pPr>
            <w:r w:rsidRPr="00BE3C59">
              <w:rPr>
                <w:rFonts w:cs="Arial"/>
                <w:sz w:val="16"/>
                <w:szCs w:val="16"/>
              </w:rPr>
              <w:t>Organismo descentralizado</w:t>
            </w:r>
          </w:p>
        </w:tc>
        <w:tc>
          <w:tcPr>
            <w:tcW w:w="709" w:type="dxa"/>
          </w:tcPr>
          <w:p w:rsidR="005B37E7" w:rsidRPr="00BE3C59" w:rsidRDefault="005B37E7" w:rsidP="005B37E7">
            <w:pPr>
              <w:rPr>
                <w:sz w:val="16"/>
                <w:szCs w:val="16"/>
              </w:rPr>
            </w:pPr>
            <w:r w:rsidRPr="00BE3C59">
              <w:rPr>
                <w:sz w:val="16"/>
                <w:szCs w:val="16"/>
              </w:rPr>
              <w:t>XLIII.</w:t>
            </w:r>
          </w:p>
        </w:tc>
        <w:tc>
          <w:tcPr>
            <w:tcW w:w="5387" w:type="dxa"/>
          </w:tcPr>
          <w:p w:rsidR="005B37E7" w:rsidRPr="00BE3C59" w:rsidRDefault="005B37E7" w:rsidP="005B37E7">
            <w:pPr>
              <w:jc w:val="both"/>
              <w:rPr>
                <w:sz w:val="16"/>
                <w:szCs w:val="16"/>
              </w:rPr>
            </w:pPr>
            <w:r w:rsidRPr="00BE3C59">
              <w:rPr>
                <w:sz w:val="16"/>
                <w:szCs w:val="16"/>
              </w:rPr>
              <w:t>Los ingresos recibidos por cualquier concepto señalando el nombre de los responsables de recibirlos, administrarlos y ejercerlos, así como su destino, indicando el destino de cada uno de ellos;</w:t>
            </w:r>
          </w:p>
        </w:tc>
        <w:tc>
          <w:tcPr>
            <w:tcW w:w="3827" w:type="dxa"/>
          </w:tcPr>
          <w:p w:rsidR="005B37E7" w:rsidRPr="00BE3C59" w:rsidRDefault="00BE3C59" w:rsidP="005B37E7">
            <w:pPr>
              <w:jc w:val="both"/>
              <w:rPr>
                <w:rFonts w:cs="Arial"/>
                <w:sz w:val="16"/>
                <w:szCs w:val="16"/>
              </w:rPr>
            </w:pPr>
            <w:r w:rsidRPr="00BE3C59">
              <w:rPr>
                <w:rFonts w:cs="Arial"/>
                <w:sz w:val="16"/>
                <w:szCs w:val="16"/>
              </w:rPr>
              <w:t>Si aplica</w:t>
            </w:r>
          </w:p>
        </w:tc>
        <w:tc>
          <w:tcPr>
            <w:tcW w:w="1701" w:type="dxa"/>
          </w:tcPr>
          <w:p w:rsidR="005B37E7" w:rsidRPr="00BE3C59" w:rsidRDefault="00BE3C59" w:rsidP="005B37E7">
            <w:pPr>
              <w:rPr>
                <w:rFonts w:cs="Arial"/>
                <w:sz w:val="16"/>
                <w:szCs w:val="16"/>
              </w:rPr>
            </w:pPr>
            <w:r w:rsidRPr="00BE3C59">
              <w:rPr>
                <w:rFonts w:cs="Arial"/>
                <w:sz w:val="16"/>
                <w:szCs w:val="16"/>
              </w:rPr>
              <w:t>Coordinación Administrativa</w:t>
            </w:r>
          </w:p>
        </w:tc>
      </w:tr>
      <w:tr w:rsidR="003F0898" w:rsidRPr="00F168D6" w:rsidTr="005B37E7">
        <w:tc>
          <w:tcPr>
            <w:tcW w:w="851" w:type="dxa"/>
          </w:tcPr>
          <w:p w:rsidR="003F0898" w:rsidRPr="00BE3C59" w:rsidRDefault="003F0898" w:rsidP="003F0898">
            <w:pPr>
              <w:rPr>
                <w:rFonts w:cs="Arial"/>
                <w:sz w:val="16"/>
                <w:szCs w:val="16"/>
              </w:rPr>
            </w:pPr>
            <w:r w:rsidRPr="00BE3C59">
              <w:rPr>
                <w:rFonts w:cs="Arial"/>
                <w:sz w:val="16"/>
                <w:szCs w:val="16"/>
              </w:rPr>
              <w:t>Estatal</w:t>
            </w:r>
          </w:p>
        </w:tc>
        <w:tc>
          <w:tcPr>
            <w:tcW w:w="993" w:type="dxa"/>
          </w:tcPr>
          <w:p w:rsidR="003F0898" w:rsidRPr="00BE3C59" w:rsidRDefault="003F0898" w:rsidP="003F0898">
            <w:pPr>
              <w:rPr>
                <w:rFonts w:cs="Arial"/>
                <w:sz w:val="16"/>
                <w:szCs w:val="16"/>
              </w:rPr>
            </w:pPr>
            <w:r w:rsidRPr="00BE3C59">
              <w:rPr>
                <w:rFonts w:cs="Arial"/>
                <w:sz w:val="16"/>
                <w:szCs w:val="16"/>
              </w:rPr>
              <w:t>Poder Ejecutivo</w:t>
            </w:r>
          </w:p>
          <w:p w:rsidR="003F0898" w:rsidRPr="00BE3C59" w:rsidRDefault="003F0898" w:rsidP="003F0898">
            <w:pPr>
              <w:rPr>
                <w:rFonts w:cs="Arial"/>
                <w:sz w:val="16"/>
                <w:szCs w:val="16"/>
              </w:rPr>
            </w:pPr>
            <w:r w:rsidRPr="00BE3C59">
              <w:rPr>
                <w:rFonts w:cs="Arial"/>
                <w:sz w:val="16"/>
                <w:szCs w:val="16"/>
              </w:rPr>
              <w:t>Estatal</w:t>
            </w:r>
          </w:p>
        </w:tc>
        <w:tc>
          <w:tcPr>
            <w:tcW w:w="1275" w:type="dxa"/>
          </w:tcPr>
          <w:p w:rsidR="003F0898" w:rsidRPr="00BE3C59" w:rsidRDefault="003F0898" w:rsidP="003F0898">
            <w:pPr>
              <w:rPr>
                <w:rFonts w:cs="Arial"/>
                <w:sz w:val="16"/>
                <w:szCs w:val="16"/>
              </w:rPr>
            </w:pPr>
            <w:r w:rsidRPr="00BE3C59">
              <w:rPr>
                <w:rFonts w:cs="Arial"/>
                <w:sz w:val="16"/>
                <w:szCs w:val="16"/>
              </w:rPr>
              <w:t>Administración Paraestatal/</w:t>
            </w:r>
          </w:p>
          <w:p w:rsidR="003F0898" w:rsidRPr="00BE3C59" w:rsidRDefault="003F0898" w:rsidP="003F0898">
            <w:pPr>
              <w:rPr>
                <w:rFonts w:cs="Arial"/>
                <w:sz w:val="16"/>
                <w:szCs w:val="16"/>
              </w:rPr>
            </w:pPr>
            <w:r w:rsidRPr="00BE3C59">
              <w:rPr>
                <w:rFonts w:cs="Arial"/>
                <w:sz w:val="16"/>
                <w:szCs w:val="16"/>
              </w:rPr>
              <w:t>Organismo descentralizado</w:t>
            </w:r>
          </w:p>
        </w:tc>
        <w:tc>
          <w:tcPr>
            <w:tcW w:w="709" w:type="dxa"/>
          </w:tcPr>
          <w:p w:rsidR="003F0898" w:rsidRPr="00BE3C59" w:rsidRDefault="003F0898" w:rsidP="003F0898">
            <w:pPr>
              <w:rPr>
                <w:sz w:val="16"/>
                <w:szCs w:val="16"/>
              </w:rPr>
            </w:pPr>
            <w:r w:rsidRPr="00BE3C59">
              <w:rPr>
                <w:sz w:val="16"/>
                <w:szCs w:val="16"/>
              </w:rPr>
              <w:t>XLIV.</w:t>
            </w:r>
          </w:p>
        </w:tc>
        <w:tc>
          <w:tcPr>
            <w:tcW w:w="5387" w:type="dxa"/>
          </w:tcPr>
          <w:p w:rsidR="003F0898" w:rsidRPr="00BE3C59" w:rsidRDefault="003F0898" w:rsidP="003F0898">
            <w:pPr>
              <w:jc w:val="both"/>
              <w:rPr>
                <w:sz w:val="16"/>
                <w:szCs w:val="16"/>
              </w:rPr>
            </w:pPr>
            <w:r w:rsidRPr="00BE3C59">
              <w:rPr>
                <w:sz w:val="16"/>
                <w:szCs w:val="16"/>
              </w:rPr>
              <w:t>Donaciones hechas a terceros en dinero o en especie;</w:t>
            </w:r>
          </w:p>
        </w:tc>
        <w:tc>
          <w:tcPr>
            <w:tcW w:w="3827" w:type="dxa"/>
          </w:tcPr>
          <w:p w:rsidR="003F0898" w:rsidRPr="00BE3C59" w:rsidRDefault="003F0898" w:rsidP="003F0898">
            <w:pPr>
              <w:jc w:val="both"/>
              <w:rPr>
                <w:sz w:val="16"/>
                <w:szCs w:val="16"/>
              </w:rPr>
            </w:pPr>
            <w:r w:rsidRPr="00BE3C59">
              <w:rPr>
                <w:sz w:val="16"/>
                <w:szCs w:val="16"/>
              </w:rPr>
              <w:t>No aplica, e</w:t>
            </w:r>
            <w:r w:rsidRPr="00BE3C59">
              <w:rPr>
                <w:rFonts w:cs="Arial"/>
                <w:color w:val="000000" w:themeColor="text1"/>
                <w:sz w:val="16"/>
                <w:szCs w:val="16"/>
              </w:rPr>
              <w:t>ste sujeto obligado conforme a sus objetivos y atribuciones establecidas en los artículos 2 y 12 del Acuerdo del Ejecutivo del Estado de que Modifica el de Creación del Sistema de Televisión y Radio de Campeche y otros ordenamientos jurídicos aplicables,  no genera esta información por no ser de su competencia, además conforme a su presupuesto autorizado no cuenta con una partida presupuestal para otorgar  donaciones de conformidad con el manual de pr</w:t>
            </w:r>
            <w:r w:rsidR="00D63218">
              <w:rPr>
                <w:rFonts w:cs="Arial"/>
                <w:color w:val="000000" w:themeColor="text1"/>
                <w:sz w:val="16"/>
                <w:szCs w:val="16"/>
              </w:rPr>
              <w:t>ogramación presupuestal vigente.</w:t>
            </w:r>
          </w:p>
        </w:tc>
        <w:tc>
          <w:tcPr>
            <w:tcW w:w="1701" w:type="dxa"/>
          </w:tcPr>
          <w:p w:rsidR="003F0898" w:rsidRPr="00BE3C59" w:rsidRDefault="003F0898" w:rsidP="003F0898">
            <w:pPr>
              <w:rPr>
                <w:rFonts w:cs="Arial"/>
                <w:sz w:val="16"/>
                <w:szCs w:val="16"/>
              </w:rPr>
            </w:pPr>
          </w:p>
        </w:tc>
      </w:tr>
      <w:tr w:rsidR="003F0898" w:rsidRPr="00F168D6" w:rsidTr="005B37E7">
        <w:tc>
          <w:tcPr>
            <w:tcW w:w="851" w:type="dxa"/>
          </w:tcPr>
          <w:p w:rsidR="003F0898" w:rsidRPr="00BE3C59" w:rsidRDefault="003F0898" w:rsidP="003F0898">
            <w:pPr>
              <w:rPr>
                <w:rFonts w:cs="Arial"/>
                <w:sz w:val="16"/>
                <w:szCs w:val="16"/>
              </w:rPr>
            </w:pPr>
            <w:r w:rsidRPr="00BE3C59">
              <w:rPr>
                <w:rFonts w:cs="Arial"/>
                <w:sz w:val="16"/>
                <w:szCs w:val="16"/>
              </w:rPr>
              <w:t>Estatal</w:t>
            </w:r>
          </w:p>
        </w:tc>
        <w:tc>
          <w:tcPr>
            <w:tcW w:w="993" w:type="dxa"/>
          </w:tcPr>
          <w:p w:rsidR="003F0898" w:rsidRPr="00BE3C59" w:rsidRDefault="003F0898" w:rsidP="003F0898">
            <w:pPr>
              <w:rPr>
                <w:rFonts w:cs="Arial"/>
                <w:sz w:val="16"/>
                <w:szCs w:val="16"/>
              </w:rPr>
            </w:pPr>
            <w:r w:rsidRPr="00BE3C59">
              <w:rPr>
                <w:rFonts w:cs="Arial"/>
                <w:sz w:val="16"/>
                <w:szCs w:val="16"/>
              </w:rPr>
              <w:t>Poder Ejecutivo</w:t>
            </w:r>
          </w:p>
          <w:p w:rsidR="003F0898" w:rsidRPr="00BE3C59" w:rsidRDefault="003F0898" w:rsidP="003F0898">
            <w:pPr>
              <w:rPr>
                <w:rFonts w:cs="Arial"/>
                <w:sz w:val="16"/>
                <w:szCs w:val="16"/>
              </w:rPr>
            </w:pPr>
            <w:r w:rsidRPr="00BE3C59">
              <w:rPr>
                <w:rFonts w:cs="Arial"/>
                <w:sz w:val="16"/>
                <w:szCs w:val="16"/>
              </w:rPr>
              <w:t>Estatal</w:t>
            </w:r>
          </w:p>
        </w:tc>
        <w:tc>
          <w:tcPr>
            <w:tcW w:w="1275" w:type="dxa"/>
          </w:tcPr>
          <w:p w:rsidR="003F0898" w:rsidRPr="00BE3C59" w:rsidRDefault="003F0898" w:rsidP="003F0898">
            <w:pPr>
              <w:rPr>
                <w:rFonts w:cs="Arial"/>
                <w:sz w:val="16"/>
                <w:szCs w:val="16"/>
              </w:rPr>
            </w:pPr>
            <w:r w:rsidRPr="00BE3C59">
              <w:rPr>
                <w:rFonts w:cs="Arial"/>
                <w:sz w:val="16"/>
                <w:szCs w:val="16"/>
              </w:rPr>
              <w:t>Administración Paraestatal/</w:t>
            </w:r>
          </w:p>
          <w:p w:rsidR="003F0898" w:rsidRPr="00BE3C59" w:rsidRDefault="003F0898" w:rsidP="003F0898">
            <w:pPr>
              <w:rPr>
                <w:rFonts w:cs="Arial"/>
                <w:sz w:val="16"/>
                <w:szCs w:val="16"/>
              </w:rPr>
            </w:pPr>
            <w:r w:rsidRPr="00BE3C59">
              <w:rPr>
                <w:rFonts w:cs="Arial"/>
                <w:sz w:val="16"/>
                <w:szCs w:val="16"/>
              </w:rPr>
              <w:t>Organismo descentralizado</w:t>
            </w:r>
          </w:p>
        </w:tc>
        <w:tc>
          <w:tcPr>
            <w:tcW w:w="709" w:type="dxa"/>
          </w:tcPr>
          <w:p w:rsidR="003F0898" w:rsidRPr="00BE3C59" w:rsidRDefault="003F0898" w:rsidP="003F0898">
            <w:pPr>
              <w:rPr>
                <w:sz w:val="16"/>
                <w:szCs w:val="16"/>
              </w:rPr>
            </w:pPr>
            <w:r w:rsidRPr="00BE3C59">
              <w:rPr>
                <w:sz w:val="16"/>
                <w:szCs w:val="16"/>
              </w:rPr>
              <w:t>XLV.</w:t>
            </w:r>
          </w:p>
        </w:tc>
        <w:tc>
          <w:tcPr>
            <w:tcW w:w="5387" w:type="dxa"/>
          </w:tcPr>
          <w:p w:rsidR="003F0898" w:rsidRPr="00BE3C59" w:rsidRDefault="003F0898" w:rsidP="003F0898">
            <w:pPr>
              <w:jc w:val="both"/>
              <w:rPr>
                <w:sz w:val="16"/>
                <w:szCs w:val="16"/>
              </w:rPr>
            </w:pPr>
            <w:r w:rsidRPr="00BE3C59">
              <w:rPr>
                <w:sz w:val="16"/>
                <w:szCs w:val="16"/>
              </w:rPr>
              <w:t>El catálogo de disposición y guía de archivo documental;</w:t>
            </w:r>
          </w:p>
        </w:tc>
        <w:tc>
          <w:tcPr>
            <w:tcW w:w="3827" w:type="dxa"/>
          </w:tcPr>
          <w:p w:rsidR="003F0898" w:rsidRPr="00BE3C59" w:rsidRDefault="003F0898" w:rsidP="003F0898">
            <w:pPr>
              <w:jc w:val="both"/>
              <w:rPr>
                <w:sz w:val="16"/>
                <w:szCs w:val="16"/>
              </w:rPr>
            </w:pPr>
            <w:r w:rsidRPr="00BE3C59">
              <w:rPr>
                <w:sz w:val="16"/>
                <w:szCs w:val="16"/>
              </w:rPr>
              <w:t>Si aplica</w:t>
            </w:r>
          </w:p>
        </w:tc>
        <w:tc>
          <w:tcPr>
            <w:tcW w:w="1701" w:type="dxa"/>
          </w:tcPr>
          <w:p w:rsidR="003F0898" w:rsidRPr="00BE3C59" w:rsidRDefault="003F0898" w:rsidP="003F0898">
            <w:pPr>
              <w:rPr>
                <w:rFonts w:cs="Arial"/>
                <w:sz w:val="16"/>
                <w:szCs w:val="16"/>
              </w:rPr>
            </w:pPr>
            <w:r w:rsidRPr="00BE3C59">
              <w:rPr>
                <w:rFonts w:cs="Arial"/>
                <w:sz w:val="16"/>
                <w:szCs w:val="16"/>
              </w:rPr>
              <w:t>Coordinación de Archivo</w:t>
            </w:r>
          </w:p>
        </w:tc>
      </w:tr>
    </w:tbl>
    <w:p w:rsidR="00BE3C59" w:rsidRDefault="00BE3C59"/>
    <w:tbl>
      <w:tblPr>
        <w:tblStyle w:val="Tablaconcuadrcula"/>
        <w:tblW w:w="14743" w:type="dxa"/>
        <w:tblInd w:w="-743" w:type="dxa"/>
        <w:tblLayout w:type="fixed"/>
        <w:tblLook w:val="04A0" w:firstRow="1" w:lastRow="0" w:firstColumn="1" w:lastColumn="0" w:noHBand="0" w:noVBand="1"/>
      </w:tblPr>
      <w:tblGrid>
        <w:gridCol w:w="851"/>
        <w:gridCol w:w="993"/>
        <w:gridCol w:w="1275"/>
        <w:gridCol w:w="709"/>
        <w:gridCol w:w="5387"/>
        <w:gridCol w:w="3827"/>
        <w:gridCol w:w="1701"/>
      </w:tblGrid>
      <w:tr w:rsidR="00BE3C59" w:rsidRPr="00F168D6" w:rsidTr="00647CD9">
        <w:tc>
          <w:tcPr>
            <w:tcW w:w="851" w:type="dxa"/>
            <w:vMerge w:val="restart"/>
            <w:shd w:val="clear" w:color="auto" w:fill="00B050"/>
          </w:tcPr>
          <w:p w:rsidR="00BE3C59" w:rsidRPr="00F168D6" w:rsidRDefault="00BE3C59" w:rsidP="001E7AD9">
            <w:pPr>
              <w:jc w:val="center"/>
              <w:rPr>
                <w:rFonts w:cs="Arial"/>
                <w:b/>
                <w:sz w:val="16"/>
                <w:szCs w:val="16"/>
              </w:rPr>
            </w:pPr>
            <w:r w:rsidRPr="00F168D6">
              <w:rPr>
                <w:rFonts w:cs="Arial"/>
                <w:b/>
                <w:sz w:val="16"/>
                <w:szCs w:val="16"/>
              </w:rPr>
              <w:t>Orden de Gobierno</w:t>
            </w:r>
          </w:p>
        </w:tc>
        <w:tc>
          <w:tcPr>
            <w:tcW w:w="993" w:type="dxa"/>
            <w:vMerge w:val="restart"/>
            <w:shd w:val="clear" w:color="auto" w:fill="00B050"/>
          </w:tcPr>
          <w:p w:rsidR="00BE3C59" w:rsidRPr="00F168D6" w:rsidRDefault="00BE3C59" w:rsidP="001E7AD9">
            <w:pPr>
              <w:jc w:val="center"/>
              <w:rPr>
                <w:rFonts w:cs="Arial"/>
                <w:b/>
                <w:sz w:val="16"/>
                <w:szCs w:val="16"/>
              </w:rPr>
            </w:pPr>
            <w:r w:rsidRPr="00F168D6">
              <w:rPr>
                <w:rFonts w:cs="Arial"/>
                <w:b/>
                <w:sz w:val="16"/>
                <w:szCs w:val="16"/>
              </w:rPr>
              <w:t>Poder de gobierno</w:t>
            </w:r>
          </w:p>
          <w:p w:rsidR="00BE3C59" w:rsidRDefault="00BE3C59" w:rsidP="001E7AD9">
            <w:pPr>
              <w:jc w:val="center"/>
              <w:rPr>
                <w:rFonts w:cs="Arial"/>
                <w:b/>
                <w:sz w:val="16"/>
                <w:szCs w:val="16"/>
              </w:rPr>
            </w:pPr>
            <w:r w:rsidRPr="00F168D6">
              <w:rPr>
                <w:rFonts w:cs="Arial"/>
                <w:b/>
                <w:sz w:val="16"/>
                <w:szCs w:val="16"/>
              </w:rPr>
              <w:t xml:space="preserve">o ámbito </w:t>
            </w:r>
          </w:p>
          <w:p w:rsidR="00BE3C59" w:rsidRPr="00F168D6" w:rsidRDefault="00BE3C59" w:rsidP="001E7AD9">
            <w:pPr>
              <w:jc w:val="center"/>
              <w:rPr>
                <w:rFonts w:cs="Arial"/>
                <w:b/>
                <w:sz w:val="16"/>
                <w:szCs w:val="16"/>
              </w:rPr>
            </w:pPr>
            <w:r w:rsidRPr="00F168D6">
              <w:rPr>
                <w:rFonts w:cs="Arial"/>
                <w:b/>
                <w:sz w:val="16"/>
                <w:szCs w:val="16"/>
              </w:rPr>
              <w:t>al que pertenece</w:t>
            </w:r>
          </w:p>
        </w:tc>
        <w:tc>
          <w:tcPr>
            <w:tcW w:w="1275" w:type="dxa"/>
            <w:vMerge w:val="restart"/>
            <w:shd w:val="clear" w:color="auto" w:fill="00B050"/>
          </w:tcPr>
          <w:p w:rsidR="00BE3C59" w:rsidRPr="00F168D6" w:rsidRDefault="00BE3C59" w:rsidP="001E7AD9">
            <w:pPr>
              <w:jc w:val="center"/>
              <w:rPr>
                <w:rFonts w:cs="Arial"/>
                <w:b/>
                <w:sz w:val="16"/>
                <w:szCs w:val="16"/>
              </w:rPr>
            </w:pPr>
            <w:r w:rsidRPr="00F168D6">
              <w:rPr>
                <w:rFonts w:cs="Arial"/>
                <w:b/>
                <w:sz w:val="16"/>
                <w:szCs w:val="16"/>
              </w:rPr>
              <w:t>Tipo de sujeto obligado</w:t>
            </w:r>
          </w:p>
        </w:tc>
        <w:tc>
          <w:tcPr>
            <w:tcW w:w="11624" w:type="dxa"/>
            <w:gridSpan w:val="4"/>
            <w:shd w:val="clear" w:color="auto" w:fill="00B050"/>
          </w:tcPr>
          <w:p w:rsidR="00BE3C59" w:rsidRPr="00F168D6" w:rsidRDefault="00BE3C59" w:rsidP="001E7AD9">
            <w:pPr>
              <w:rPr>
                <w:rFonts w:cs="Arial"/>
                <w:b/>
                <w:sz w:val="16"/>
                <w:szCs w:val="16"/>
              </w:rPr>
            </w:pPr>
          </w:p>
          <w:p w:rsidR="00BE3C59" w:rsidRPr="00F168D6" w:rsidRDefault="00BE3C59" w:rsidP="001E7AD9">
            <w:pPr>
              <w:jc w:val="center"/>
              <w:rPr>
                <w:rFonts w:cs="Arial"/>
                <w:b/>
                <w:sz w:val="16"/>
                <w:szCs w:val="16"/>
              </w:rPr>
            </w:pPr>
            <w:r w:rsidRPr="00F168D6">
              <w:rPr>
                <w:rFonts w:cs="Arial"/>
                <w:b/>
                <w:sz w:val="16"/>
                <w:szCs w:val="16"/>
              </w:rPr>
              <w:t>Articulo 74 Ley de Transparencia y Acceso a la Información Pública del Estado de Campeche</w:t>
            </w:r>
          </w:p>
          <w:p w:rsidR="00BE3C59" w:rsidRPr="00F168D6" w:rsidRDefault="00BE3C59" w:rsidP="001E7AD9">
            <w:pPr>
              <w:rPr>
                <w:rFonts w:cs="Arial"/>
                <w:b/>
                <w:sz w:val="16"/>
                <w:szCs w:val="16"/>
              </w:rPr>
            </w:pPr>
          </w:p>
        </w:tc>
      </w:tr>
      <w:tr w:rsidR="00BE3C59" w:rsidRPr="00F168D6" w:rsidTr="00647CD9">
        <w:tc>
          <w:tcPr>
            <w:tcW w:w="851" w:type="dxa"/>
            <w:vMerge/>
            <w:shd w:val="clear" w:color="auto" w:fill="00B050"/>
          </w:tcPr>
          <w:p w:rsidR="00BE3C59" w:rsidRPr="00F168D6" w:rsidRDefault="00BE3C59" w:rsidP="001E7AD9">
            <w:pPr>
              <w:rPr>
                <w:rFonts w:cs="Arial"/>
                <w:b/>
                <w:sz w:val="16"/>
                <w:szCs w:val="16"/>
              </w:rPr>
            </w:pPr>
          </w:p>
        </w:tc>
        <w:tc>
          <w:tcPr>
            <w:tcW w:w="993" w:type="dxa"/>
            <w:vMerge/>
            <w:shd w:val="clear" w:color="auto" w:fill="00B050"/>
          </w:tcPr>
          <w:p w:rsidR="00BE3C59" w:rsidRPr="00F168D6" w:rsidRDefault="00BE3C59" w:rsidP="001E7AD9">
            <w:pPr>
              <w:rPr>
                <w:rFonts w:cs="Arial"/>
                <w:b/>
                <w:sz w:val="16"/>
                <w:szCs w:val="16"/>
              </w:rPr>
            </w:pPr>
          </w:p>
        </w:tc>
        <w:tc>
          <w:tcPr>
            <w:tcW w:w="1275" w:type="dxa"/>
            <w:vMerge/>
            <w:shd w:val="clear" w:color="auto" w:fill="00B050"/>
          </w:tcPr>
          <w:p w:rsidR="00BE3C59" w:rsidRPr="00F168D6" w:rsidRDefault="00BE3C59" w:rsidP="001E7AD9">
            <w:pPr>
              <w:rPr>
                <w:rFonts w:cs="Arial"/>
                <w:b/>
                <w:sz w:val="16"/>
                <w:szCs w:val="16"/>
              </w:rPr>
            </w:pPr>
          </w:p>
        </w:tc>
        <w:tc>
          <w:tcPr>
            <w:tcW w:w="6096" w:type="dxa"/>
            <w:gridSpan w:val="2"/>
            <w:shd w:val="clear" w:color="auto" w:fill="00B050"/>
          </w:tcPr>
          <w:p w:rsidR="00BE3C59" w:rsidRPr="00F168D6" w:rsidRDefault="00BE3C59" w:rsidP="001E7AD9">
            <w:pPr>
              <w:jc w:val="center"/>
              <w:rPr>
                <w:rFonts w:cs="Arial"/>
                <w:b/>
                <w:sz w:val="16"/>
                <w:szCs w:val="16"/>
              </w:rPr>
            </w:pPr>
            <w:r w:rsidRPr="00F168D6">
              <w:rPr>
                <w:rFonts w:cs="Arial"/>
                <w:b/>
                <w:sz w:val="16"/>
                <w:szCs w:val="16"/>
              </w:rPr>
              <w:t>Fracción</w:t>
            </w:r>
          </w:p>
        </w:tc>
        <w:tc>
          <w:tcPr>
            <w:tcW w:w="3827" w:type="dxa"/>
            <w:shd w:val="clear" w:color="auto" w:fill="00B050"/>
          </w:tcPr>
          <w:p w:rsidR="00BE3C59" w:rsidRPr="00F168D6" w:rsidRDefault="00BE3C59" w:rsidP="001E7AD9">
            <w:pPr>
              <w:jc w:val="center"/>
              <w:rPr>
                <w:rFonts w:cs="Arial"/>
                <w:b/>
                <w:sz w:val="16"/>
                <w:szCs w:val="16"/>
              </w:rPr>
            </w:pPr>
            <w:r w:rsidRPr="00F168D6">
              <w:rPr>
                <w:rFonts w:cs="Arial"/>
                <w:b/>
                <w:sz w:val="16"/>
                <w:szCs w:val="16"/>
              </w:rPr>
              <w:t>aplicabilidad</w:t>
            </w:r>
          </w:p>
        </w:tc>
        <w:tc>
          <w:tcPr>
            <w:tcW w:w="1701" w:type="dxa"/>
            <w:shd w:val="clear" w:color="auto" w:fill="00B050"/>
          </w:tcPr>
          <w:p w:rsidR="00BE3C59" w:rsidRPr="00F168D6" w:rsidRDefault="00BE3C59" w:rsidP="001E7AD9">
            <w:pPr>
              <w:jc w:val="center"/>
              <w:rPr>
                <w:rFonts w:cs="Arial"/>
                <w:b/>
                <w:sz w:val="16"/>
                <w:szCs w:val="16"/>
              </w:rPr>
            </w:pPr>
            <w:r w:rsidRPr="00F168D6">
              <w:rPr>
                <w:rFonts w:cs="Arial"/>
                <w:b/>
                <w:sz w:val="16"/>
                <w:szCs w:val="16"/>
              </w:rPr>
              <w:t>Área (s) o unidad (es) administrativa (s) genera (n) o poseen la información</w:t>
            </w:r>
          </w:p>
        </w:tc>
      </w:tr>
      <w:tr w:rsidR="003F0898" w:rsidRPr="00F168D6" w:rsidTr="00DF76B2">
        <w:tc>
          <w:tcPr>
            <w:tcW w:w="851" w:type="dxa"/>
          </w:tcPr>
          <w:p w:rsidR="003F0898" w:rsidRPr="00BE3C59" w:rsidRDefault="003F0898" w:rsidP="003F0898">
            <w:pPr>
              <w:rPr>
                <w:rFonts w:cs="Arial"/>
                <w:sz w:val="16"/>
                <w:szCs w:val="16"/>
              </w:rPr>
            </w:pPr>
            <w:r w:rsidRPr="00BE3C59">
              <w:rPr>
                <w:rFonts w:cs="Arial"/>
                <w:sz w:val="16"/>
                <w:szCs w:val="16"/>
              </w:rPr>
              <w:t>Estatal</w:t>
            </w:r>
          </w:p>
        </w:tc>
        <w:tc>
          <w:tcPr>
            <w:tcW w:w="993" w:type="dxa"/>
          </w:tcPr>
          <w:p w:rsidR="003F0898" w:rsidRPr="00BE3C59" w:rsidRDefault="003F0898" w:rsidP="003F0898">
            <w:pPr>
              <w:rPr>
                <w:rFonts w:cs="Arial"/>
                <w:sz w:val="16"/>
                <w:szCs w:val="16"/>
              </w:rPr>
            </w:pPr>
            <w:r w:rsidRPr="00BE3C59">
              <w:rPr>
                <w:rFonts w:cs="Arial"/>
                <w:sz w:val="16"/>
                <w:szCs w:val="16"/>
              </w:rPr>
              <w:t>Poder Ejecutivo</w:t>
            </w:r>
          </w:p>
          <w:p w:rsidR="003F0898" w:rsidRPr="00BE3C59" w:rsidRDefault="003F0898" w:rsidP="003F0898">
            <w:pPr>
              <w:rPr>
                <w:rFonts w:cs="Arial"/>
                <w:sz w:val="16"/>
                <w:szCs w:val="16"/>
              </w:rPr>
            </w:pPr>
            <w:r w:rsidRPr="00BE3C59">
              <w:rPr>
                <w:rFonts w:cs="Arial"/>
                <w:sz w:val="16"/>
                <w:szCs w:val="16"/>
              </w:rPr>
              <w:t>Estatal</w:t>
            </w:r>
          </w:p>
        </w:tc>
        <w:tc>
          <w:tcPr>
            <w:tcW w:w="1275" w:type="dxa"/>
          </w:tcPr>
          <w:p w:rsidR="003F0898" w:rsidRPr="00BE3C59" w:rsidRDefault="003F0898" w:rsidP="003F0898">
            <w:pPr>
              <w:rPr>
                <w:rFonts w:cs="Arial"/>
                <w:sz w:val="16"/>
                <w:szCs w:val="16"/>
              </w:rPr>
            </w:pPr>
            <w:r w:rsidRPr="00BE3C59">
              <w:rPr>
                <w:rFonts w:cs="Arial"/>
                <w:sz w:val="16"/>
                <w:szCs w:val="16"/>
              </w:rPr>
              <w:t>Administración Paraestatal/</w:t>
            </w:r>
          </w:p>
          <w:p w:rsidR="003F0898" w:rsidRPr="00BE3C59" w:rsidRDefault="003F0898" w:rsidP="003F0898">
            <w:pPr>
              <w:rPr>
                <w:rFonts w:cs="Arial"/>
                <w:sz w:val="16"/>
                <w:szCs w:val="16"/>
              </w:rPr>
            </w:pPr>
            <w:r w:rsidRPr="00BE3C59">
              <w:rPr>
                <w:rFonts w:cs="Arial"/>
                <w:sz w:val="16"/>
                <w:szCs w:val="16"/>
              </w:rPr>
              <w:t>Organismo descentralizado</w:t>
            </w:r>
          </w:p>
        </w:tc>
        <w:tc>
          <w:tcPr>
            <w:tcW w:w="709" w:type="dxa"/>
          </w:tcPr>
          <w:p w:rsidR="003F0898" w:rsidRPr="00BE3C59" w:rsidRDefault="003F0898" w:rsidP="003F0898">
            <w:pPr>
              <w:rPr>
                <w:sz w:val="16"/>
                <w:szCs w:val="16"/>
              </w:rPr>
            </w:pPr>
            <w:r w:rsidRPr="00BE3C59">
              <w:rPr>
                <w:sz w:val="16"/>
                <w:szCs w:val="16"/>
              </w:rPr>
              <w:t>XLVI.</w:t>
            </w:r>
          </w:p>
        </w:tc>
        <w:tc>
          <w:tcPr>
            <w:tcW w:w="5387" w:type="dxa"/>
          </w:tcPr>
          <w:p w:rsidR="003F0898" w:rsidRPr="00BE3C59" w:rsidRDefault="003F0898" w:rsidP="003F0898">
            <w:pPr>
              <w:rPr>
                <w:sz w:val="16"/>
                <w:szCs w:val="16"/>
              </w:rPr>
            </w:pPr>
            <w:r w:rsidRPr="00BE3C59">
              <w:rPr>
                <w:sz w:val="16"/>
                <w:szCs w:val="16"/>
              </w:rPr>
              <w:t>Las actas de sesiones ordinarias y extraordinarias, así como las opiniones y recomendaciones que emitan, en su caso, los consejos consultivos;</w:t>
            </w:r>
          </w:p>
        </w:tc>
        <w:tc>
          <w:tcPr>
            <w:tcW w:w="3827" w:type="dxa"/>
          </w:tcPr>
          <w:p w:rsidR="003F0898" w:rsidRPr="00BE3C59" w:rsidRDefault="003F0898" w:rsidP="003F0898">
            <w:pPr>
              <w:jc w:val="both"/>
              <w:rPr>
                <w:rFonts w:cs="Arial"/>
                <w:sz w:val="16"/>
                <w:szCs w:val="16"/>
              </w:rPr>
            </w:pPr>
            <w:r w:rsidRPr="00BE3C59">
              <w:rPr>
                <w:sz w:val="16"/>
                <w:szCs w:val="16"/>
              </w:rPr>
              <w:t xml:space="preserve">No aplica, </w:t>
            </w:r>
            <w:r w:rsidRPr="00BE3C59">
              <w:rPr>
                <w:rFonts w:cs="Arial"/>
                <w:color w:val="000000" w:themeColor="text1"/>
                <w:sz w:val="16"/>
                <w:szCs w:val="16"/>
              </w:rPr>
              <w:t>Este sujeto obligado conforme a sus objetivos y atribuciones establecidas en los artículos 2 y 12 del Acuerdo del Ejecutivo del Estado de que Modifica el de Creación del Sistema de Televisión y Radio de Campeche y otros ordenamientos jurídicos aplicables,  no genera esta información por no ser de su competencia, dicha atribución le corresponde a Comisión de Transparencia y Acceso a la Información Pública del Estado de Campeche  dicha a atribución</w:t>
            </w:r>
            <w:r w:rsidR="00D63218">
              <w:rPr>
                <w:rFonts w:cs="Arial"/>
                <w:color w:val="000000" w:themeColor="text1"/>
                <w:sz w:val="16"/>
                <w:szCs w:val="16"/>
              </w:rPr>
              <w:t>.</w:t>
            </w:r>
          </w:p>
        </w:tc>
        <w:tc>
          <w:tcPr>
            <w:tcW w:w="1701" w:type="dxa"/>
          </w:tcPr>
          <w:p w:rsidR="003F0898" w:rsidRPr="00BE3C59" w:rsidRDefault="003F0898" w:rsidP="003F0898">
            <w:pPr>
              <w:rPr>
                <w:rFonts w:cs="Arial"/>
                <w:sz w:val="16"/>
                <w:szCs w:val="16"/>
              </w:rPr>
            </w:pPr>
            <w:r w:rsidRPr="00BE3C59">
              <w:rPr>
                <w:rFonts w:cs="Arial"/>
                <w:sz w:val="16"/>
                <w:szCs w:val="16"/>
              </w:rPr>
              <w:t>Coordinación Administrativa</w:t>
            </w:r>
          </w:p>
          <w:p w:rsidR="003F0898" w:rsidRPr="00BE3C59" w:rsidRDefault="003F0898" w:rsidP="003F0898">
            <w:pPr>
              <w:rPr>
                <w:rFonts w:cs="Arial"/>
                <w:sz w:val="16"/>
                <w:szCs w:val="16"/>
              </w:rPr>
            </w:pPr>
            <w:r w:rsidRPr="00BE3C59">
              <w:rPr>
                <w:rFonts w:cs="Arial"/>
                <w:sz w:val="16"/>
                <w:szCs w:val="16"/>
              </w:rPr>
              <w:t>Unidad de Transparencia</w:t>
            </w:r>
          </w:p>
        </w:tc>
      </w:tr>
      <w:tr w:rsidR="003F0898" w:rsidRPr="00F168D6" w:rsidTr="00DF76B2">
        <w:tc>
          <w:tcPr>
            <w:tcW w:w="851" w:type="dxa"/>
          </w:tcPr>
          <w:p w:rsidR="003F0898" w:rsidRPr="00BE3C59" w:rsidRDefault="003F0898" w:rsidP="003F0898">
            <w:pPr>
              <w:rPr>
                <w:rFonts w:cs="Arial"/>
                <w:sz w:val="16"/>
                <w:szCs w:val="16"/>
              </w:rPr>
            </w:pPr>
            <w:r w:rsidRPr="00BE3C59">
              <w:rPr>
                <w:rFonts w:cs="Arial"/>
                <w:sz w:val="16"/>
                <w:szCs w:val="16"/>
              </w:rPr>
              <w:t>Estatal</w:t>
            </w:r>
          </w:p>
        </w:tc>
        <w:tc>
          <w:tcPr>
            <w:tcW w:w="993" w:type="dxa"/>
          </w:tcPr>
          <w:p w:rsidR="003F0898" w:rsidRPr="00BE3C59" w:rsidRDefault="003F0898" w:rsidP="003F0898">
            <w:pPr>
              <w:rPr>
                <w:rFonts w:cs="Arial"/>
                <w:sz w:val="16"/>
                <w:szCs w:val="16"/>
              </w:rPr>
            </w:pPr>
            <w:r w:rsidRPr="00BE3C59">
              <w:rPr>
                <w:rFonts w:cs="Arial"/>
                <w:sz w:val="16"/>
                <w:szCs w:val="16"/>
              </w:rPr>
              <w:t>Poder Ejecutivo</w:t>
            </w:r>
          </w:p>
          <w:p w:rsidR="003F0898" w:rsidRPr="00BE3C59" w:rsidRDefault="003F0898" w:rsidP="003F0898">
            <w:pPr>
              <w:rPr>
                <w:rFonts w:cs="Arial"/>
                <w:sz w:val="16"/>
                <w:szCs w:val="16"/>
              </w:rPr>
            </w:pPr>
            <w:r w:rsidRPr="00BE3C59">
              <w:rPr>
                <w:rFonts w:cs="Arial"/>
                <w:sz w:val="16"/>
                <w:szCs w:val="16"/>
              </w:rPr>
              <w:t>Estatal</w:t>
            </w:r>
          </w:p>
        </w:tc>
        <w:tc>
          <w:tcPr>
            <w:tcW w:w="1275" w:type="dxa"/>
          </w:tcPr>
          <w:p w:rsidR="003F0898" w:rsidRPr="00BE3C59" w:rsidRDefault="003F0898" w:rsidP="003F0898">
            <w:pPr>
              <w:rPr>
                <w:rFonts w:cs="Arial"/>
                <w:sz w:val="16"/>
                <w:szCs w:val="16"/>
              </w:rPr>
            </w:pPr>
            <w:r w:rsidRPr="00BE3C59">
              <w:rPr>
                <w:rFonts w:cs="Arial"/>
                <w:sz w:val="16"/>
                <w:szCs w:val="16"/>
              </w:rPr>
              <w:t>Administración Paraestatal/</w:t>
            </w:r>
          </w:p>
          <w:p w:rsidR="003F0898" w:rsidRPr="00BE3C59" w:rsidRDefault="003F0898" w:rsidP="003F0898">
            <w:pPr>
              <w:rPr>
                <w:rFonts w:cs="Arial"/>
                <w:sz w:val="16"/>
                <w:szCs w:val="16"/>
              </w:rPr>
            </w:pPr>
            <w:r w:rsidRPr="00BE3C59">
              <w:rPr>
                <w:rFonts w:cs="Arial"/>
                <w:sz w:val="16"/>
                <w:szCs w:val="16"/>
              </w:rPr>
              <w:t>Organismo descentralizado</w:t>
            </w:r>
          </w:p>
        </w:tc>
        <w:tc>
          <w:tcPr>
            <w:tcW w:w="709" w:type="dxa"/>
          </w:tcPr>
          <w:p w:rsidR="003F0898" w:rsidRPr="00BE3C59" w:rsidRDefault="003F0898" w:rsidP="003F0898">
            <w:pPr>
              <w:rPr>
                <w:sz w:val="16"/>
                <w:szCs w:val="16"/>
              </w:rPr>
            </w:pPr>
            <w:r w:rsidRPr="00BE3C59">
              <w:rPr>
                <w:sz w:val="16"/>
                <w:szCs w:val="16"/>
              </w:rPr>
              <w:t>XLVII.</w:t>
            </w:r>
          </w:p>
        </w:tc>
        <w:tc>
          <w:tcPr>
            <w:tcW w:w="5387" w:type="dxa"/>
          </w:tcPr>
          <w:p w:rsidR="003F0898" w:rsidRPr="00BE3C59" w:rsidRDefault="003F0898" w:rsidP="003F0898">
            <w:pPr>
              <w:jc w:val="both"/>
              <w:rPr>
                <w:sz w:val="16"/>
                <w:szCs w:val="16"/>
              </w:rPr>
            </w:pPr>
            <w:r w:rsidRPr="00BE3C59">
              <w:rPr>
                <w:sz w:val="16"/>
                <w:szCs w:val="16"/>
              </w:rPr>
              <w:t>Para efectos estadísticos, el listado de solicitudes a las empresas concesionarias de telecomunicaciones y proveedores de servicios o aplicaciones de internet para la intervención de comunicaciones privadas, el acceso al registro de comunicaciones y la localización geográfica en tiempo real de equipos de comunicación, que contenga exclusivamente el objeto, el alcance temporal y los fundamentos legales del requerimiento, así como, en su caso, la mención de que cuenta con la autorización judicial correspondiente; y</w:t>
            </w:r>
          </w:p>
        </w:tc>
        <w:tc>
          <w:tcPr>
            <w:tcW w:w="3827" w:type="dxa"/>
          </w:tcPr>
          <w:p w:rsidR="003F0898" w:rsidRPr="00BE3C59" w:rsidRDefault="00967D2F" w:rsidP="003F0898">
            <w:pPr>
              <w:jc w:val="both"/>
              <w:rPr>
                <w:rFonts w:cs="Arial"/>
                <w:sz w:val="16"/>
                <w:szCs w:val="16"/>
              </w:rPr>
            </w:pPr>
            <w:bookmarkStart w:id="0" w:name="_GoBack"/>
            <w:r w:rsidRPr="00BE3C59">
              <w:rPr>
                <w:sz w:val="16"/>
                <w:szCs w:val="16"/>
              </w:rPr>
              <w:t xml:space="preserve">No aplica, </w:t>
            </w:r>
            <w:r w:rsidRPr="00BE3C59">
              <w:rPr>
                <w:rFonts w:cs="Arial"/>
                <w:color w:val="000000" w:themeColor="text1"/>
                <w:sz w:val="16"/>
                <w:szCs w:val="16"/>
              </w:rPr>
              <w:t>este sujeto obligado conforme a sus objetivos y atribuciones establecidas en los artículos 2 y 12 del Acuerdo del Ejecutivo del Estado de que Modifica el de Creación del Sistema de Televisión y Radio de Campeche y otros ordenamientos jurídicos aplicables,  no genera esta información por no ser de su competencia. Le corresponde a la Secretaría de Administración e Innovación Gubernamental dicha atribución con fundamento en el artículo 23 fracción XX de la Ley Orgánica de la Administración Pública del Estado de Campeche.</w:t>
            </w:r>
            <w:bookmarkEnd w:id="0"/>
          </w:p>
        </w:tc>
        <w:tc>
          <w:tcPr>
            <w:tcW w:w="1701" w:type="dxa"/>
          </w:tcPr>
          <w:p w:rsidR="003F0898" w:rsidRPr="00BE3C59" w:rsidRDefault="003F0898" w:rsidP="003F0898">
            <w:pPr>
              <w:rPr>
                <w:rFonts w:cs="Arial"/>
                <w:sz w:val="16"/>
                <w:szCs w:val="16"/>
              </w:rPr>
            </w:pPr>
            <w:r w:rsidRPr="00BE3C59">
              <w:rPr>
                <w:rFonts w:cs="Arial"/>
                <w:sz w:val="16"/>
                <w:szCs w:val="16"/>
              </w:rPr>
              <w:t>Coordinación Administrativa</w:t>
            </w:r>
          </w:p>
        </w:tc>
      </w:tr>
      <w:tr w:rsidR="003F0898" w:rsidRPr="00F168D6" w:rsidTr="00DF76B2">
        <w:tc>
          <w:tcPr>
            <w:tcW w:w="851" w:type="dxa"/>
          </w:tcPr>
          <w:p w:rsidR="003F0898" w:rsidRPr="00BE3C59" w:rsidRDefault="003F0898" w:rsidP="003F0898">
            <w:pPr>
              <w:rPr>
                <w:rFonts w:cs="Arial"/>
                <w:sz w:val="16"/>
                <w:szCs w:val="16"/>
              </w:rPr>
            </w:pPr>
          </w:p>
        </w:tc>
        <w:tc>
          <w:tcPr>
            <w:tcW w:w="993" w:type="dxa"/>
          </w:tcPr>
          <w:p w:rsidR="003F0898" w:rsidRPr="00BE3C59" w:rsidRDefault="003F0898" w:rsidP="003F0898">
            <w:pPr>
              <w:rPr>
                <w:rFonts w:cs="Arial"/>
                <w:sz w:val="16"/>
                <w:szCs w:val="16"/>
              </w:rPr>
            </w:pPr>
          </w:p>
        </w:tc>
        <w:tc>
          <w:tcPr>
            <w:tcW w:w="1275" w:type="dxa"/>
          </w:tcPr>
          <w:p w:rsidR="003F0898" w:rsidRPr="00BE3C59" w:rsidRDefault="003F0898" w:rsidP="003F0898">
            <w:pPr>
              <w:rPr>
                <w:rFonts w:cs="Arial"/>
                <w:sz w:val="16"/>
                <w:szCs w:val="16"/>
              </w:rPr>
            </w:pPr>
          </w:p>
        </w:tc>
        <w:tc>
          <w:tcPr>
            <w:tcW w:w="709" w:type="dxa"/>
          </w:tcPr>
          <w:p w:rsidR="003F0898" w:rsidRPr="00BE3C59" w:rsidRDefault="003F0898" w:rsidP="003F0898">
            <w:pPr>
              <w:rPr>
                <w:sz w:val="16"/>
                <w:szCs w:val="16"/>
              </w:rPr>
            </w:pPr>
            <w:r w:rsidRPr="00BE3C59">
              <w:rPr>
                <w:sz w:val="16"/>
                <w:szCs w:val="16"/>
              </w:rPr>
              <w:t>XLVIII.</w:t>
            </w:r>
          </w:p>
        </w:tc>
        <w:tc>
          <w:tcPr>
            <w:tcW w:w="5387" w:type="dxa"/>
          </w:tcPr>
          <w:p w:rsidR="003F0898" w:rsidRPr="00BE3C59" w:rsidRDefault="003F0898" w:rsidP="003F0898">
            <w:pPr>
              <w:jc w:val="both"/>
              <w:rPr>
                <w:sz w:val="16"/>
                <w:szCs w:val="16"/>
              </w:rPr>
            </w:pPr>
            <w:r w:rsidRPr="00BE3C59">
              <w:rPr>
                <w:sz w:val="16"/>
                <w:szCs w:val="16"/>
              </w:rPr>
              <w:t>Cualquier otra información que sea de utilidad o se considere relevante, además de la que, con base en la información estadística, responda a las preguntas hechas con más frecuencia por el público.</w:t>
            </w:r>
          </w:p>
        </w:tc>
        <w:tc>
          <w:tcPr>
            <w:tcW w:w="3827" w:type="dxa"/>
          </w:tcPr>
          <w:p w:rsidR="003F0898" w:rsidRPr="00BE3C59" w:rsidRDefault="00967D2F" w:rsidP="00967D2F">
            <w:pPr>
              <w:rPr>
                <w:rFonts w:cs="Arial"/>
                <w:sz w:val="16"/>
                <w:szCs w:val="16"/>
              </w:rPr>
            </w:pPr>
            <w:r w:rsidRPr="00BE3C59">
              <w:rPr>
                <w:rFonts w:cs="Arial"/>
                <w:sz w:val="16"/>
                <w:szCs w:val="16"/>
              </w:rPr>
              <w:t>Si a</w:t>
            </w:r>
            <w:r w:rsidR="003F0898" w:rsidRPr="00BE3C59">
              <w:rPr>
                <w:rFonts w:cs="Arial"/>
                <w:sz w:val="16"/>
                <w:szCs w:val="16"/>
              </w:rPr>
              <w:t>plica</w:t>
            </w:r>
          </w:p>
        </w:tc>
        <w:tc>
          <w:tcPr>
            <w:tcW w:w="1701" w:type="dxa"/>
          </w:tcPr>
          <w:p w:rsidR="003F0898" w:rsidRPr="00BE3C59" w:rsidRDefault="003F0898" w:rsidP="003F0898">
            <w:pPr>
              <w:rPr>
                <w:rFonts w:cs="Arial"/>
                <w:sz w:val="16"/>
                <w:szCs w:val="16"/>
              </w:rPr>
            </w:pPr>
            <w:r w:rsidRPr="00BE3C59">
              <w:rPr>
                <w:rFonts w:cs="Arial"/>
                <w:sz w:val="16"/>
                <w:szCs w:val="16"/>
              </w:rPr>
              <w:t>Coordinación Administrativa</w:t>
            </w:r>
          </w:p>
          <w:p w:rsidR="003F0898" w:rsidRPr="00BE3C59" w:rsidRDefault="003F0898" w:rsidP="003F0898">
            <w:pPr>
              <w:rPr>
                <w:rFonts w:cs="Arial"/>
                <w:sz w:val="16"/>
                <w:szCs w:val="16"/>
              </w:rPr>
            </w:pPr>
            <w:r w:rsidRPr="00BE3C59">
              <w:rPr>
                <w:rFonts w:cs="Arial"/>
                <w:sz w:val="16"/>
                <w:szCs w:val="16"/>
              </w:rPr>
              <w:t>Unidad de Transparencia</w:t>
            </w:r>
          </w:p>
        </w:tc>
      </w:tr>
    </w:tbl>
    <w:p w:rsidR="000842CB" w:rsidRDefault="000842CB">
      <w:pPr>
        <w:rPr>
          <w:sz w:val="16"/>
          <w:szCs w:val="16"/>
        </w:rPr>
      </w:pPr>
    </w:p>
    <w:sectPr w:rsidR="000842CB" w:rsidSect="005E5EC9">
      <w:headerReference w:type="default" r:id="rId8"/>
      <w:footerReference w:type="default" r:id="rId9"/>
      <w:pgSz w:w="15840" w:h="12240" w:orient="landscape"/>
      <w:pgMar w:top="217" w:right="1417" w:bottom="170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6193" w:rsidRDefault="00436193" w:rsidP="00796562">
      <w:pPr>
        <w:spacing w:after="0" w:line="240" w:lineRule="auto"/>
      </w:pPr>
      <w:r>
        <w:separator/>
      </w:r>
    </w:p>
  </w:endnote>
  <w:endnote w:type="continuationSeparator" w:id="0">
    <w:p w:rsidR="00436193" w:rsidRDefault="00436193" w:rsidP="007965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Futura">
    <w:altName w:val="Courier New"/>
    <w:charset w:val="00"/>
    <w:family w:val="auto"/>
    <w:pitch w:val="variable"/>
    <w:sig w:usb0="00000000" w:usb1="00000000" w:usb2="00000000" w:usb3="00000000" w:csb0="00000001" w:csb1="00000000"/>
  </w:font>
  <w:font w:name="ヒラギノ角ゴ Pro W3">
    <w:altName w:val="MS Gothic"/>
    <w:charset w:val="80"/>
    <w:family w:val="auto"/>
    <w:pitch w:val="variable"/>
    <w:sig w:usb0="00000000" w:usb1="00000708" w:usb2="10000000" w:usb3="00000000" w:csb0="0002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4946976"/>
      <w:docPartObj>
        <w:docPartGallery w:val="Page Numbers (Bottom of Page)"/>
        <w:docPartUnique/>
      </w:docPartObj>
    </w:sdtPr>
    <w:sdtContent>
      <w:sdt>
        <w:sdtPr>
          <w:id w:val="-793447942"/>
          <w:docPartObj>
            <w:docPartGallery w:val="Page Numbers (Top of Page)"/>
            <w:docPartUnique/>
          </w:docPartObj>
        </w:sdtPr>
        <w:sdtContent>
          <w:p w:rsidR="00165608" w:rsidRDefault="00165608">
            <w:pPr>
              <w:pStyle w:val="Piedepgina"/>
              <w:jc w:val="center"/>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316207">
              <w:rPr>
                <w:b/>
                <w:bCs/>
                <w:noProof/>
              </w:rPr>
              <w:t>1</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316207">
              <w:rPr>
                <w:b/>
                <w:bCs/>
                <w:noProof/>
              </w:rPr>
              <w:t>11</w:t>
            </w:r>
            <w:r>
              <w:rPr>
                <w:b/>
                <w:bCs/>
                <w:sz w:val="24"/>
                <w:szCs w:val="24"/>
              </w:rPr>
              <w:fldChar w:fldCharType="end"/>
            </w:r>
          </w:p>
        </w:sdtContent>
      </w:sdt>
    </w:sdtContent>
  </w:sdt>
  <w:p w:rsidR="00165608" w:rsidRDefault="0016560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6193" w:rsidRDefault="00436193" w:rsidP="00796562">
      <w:pPr>
        <w:spacing w:after="0" w:line="240" w:lineRule="auto"/>
      </w:pPr>
      <w:r>
        <w:separator/>
      </w:r>
    </w:p>
  </w:footnote>
  <w:footnote w:type="continuationSeparator" w:id="0">
    <w:p w:rsidR="00436193" w:rsidRDefault="00436193" w:rsidP="007965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5608" w:rsidRDefault="00165608" w:rsidP="00796562">
    <w:pPr>
      <w:pStyle w:val="Direccin"/>
      <w:ind w:firstLine="720"/>
      <w:rPr>
        <w:rFonts w:ascii="Arial" w:eastAsia="Times New Roman" w:hAnsi="Arial" w:cs="Arial"/>
        <w:b/>
        <w:noProof/>
        <w:color w:val="FFFFFF"/>
        <w:sz w:val="20"/>
      </w:rPr>
    </w:pPr>
  </w:p>
  <w:p w:rsidR="00165608" w:rsidRPr="00C61682" w:rsidRDefault="00165608" w:rsidP="005E5EC9">
    <w:pPr>
      <w:pStyle w:val="Direccin"/>
      <w:jc w:val="right"/>
      <w:rPr>
        <w:rFonts w:ascii="Arial" w:eastAsia="Times New Roman" w:hAnsi="Arial" w:cs="Arial"/>
        <w:b/>
        <w:noProof/>
        <w:color w:val="FFFFFF"/>
        <w:sz w:val="20"/>
      </w:rPr>
    </w:pPr>
    <w:r w:rsidRPr="00516957">
      <w:rPr>
        <w:i/>
        <w:noProof/>
        <w:color w:val="808080"/>
        <w:lang w:val="es-MX"/>
      </w:rPr>
      <w:drawing>
        <wp:inline distT="0" distB="0" distL="0" distR="0" wp14:anchorId="18ABEF93" wp14:editId="1712A8A1">
          <wp:extent cx="1302165" cy="661416"/>
          <wp:effectExtent l="0" t="0" r="0" b="0"/>
          <wp:docPr id="34" name="Imagen 34" descr="logo-gobierno 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gobierno 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5087" cy="667980"/>
                  </a:xfrm>
                  <a:prstGeom prst="rect">
                    <a:avLst/>
                  </a:prstGeom>
                  <a:noFill/>
                  <a:ln>
                    <a:noFill/>
                  </a:ln>
                </pic:spPr>
              </pic:pic>
            </a:graphicData>
          </a:graphic>
        </wp:inline>
      </w:drawing>
    </w:r>
    <w:r>
      <w:rPr>
        <w:rFonts w:ascii="Arial" w:eastAsia="Times New Roman" w:hAnsi="Arial" w:cs="Arial"/>
        <w:b/>
        <w:noProof/>
        <w:color w:val="FFFFFF"/>
        <w:sz w:val="20"/>
        <w:lang w:val="es-MX"/>
      </w:rPr>
      <w:drawing>
        <wp:anchor distT="0" distB="0" distL="114300" distR="114300" simplePos="0" relativeHeight="251658752" behindDoc="0" locked="0" layoutInCell="1" allowOverlap="1">
          <wp:simplePos x="0" y="0"/>
          <wp:positionH relativeFrom="column">
            <wp:posOffset>0</wp:posOffset>
          </wp:positionH>
          <wp:positionV relativeFrom="paragraph">
            <wp:posOffset>59410</wp:posOffset>
          </wp:positionV>
          <wp:extent cx="582295" cy="786130"/>
          <wp:effectExtent l="0" t="0" r="8255" b="0"/>
          <wp:wrapNone/>
          <wp:docPr id="33" name="Imagen 33"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ud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82295" cy="7861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65608" w:rsidRPr="00C80BED" w:rsidRDefault="00165608" w:rsidP="00796562">
    <w:pPr>
      <w:pStyle w:val="Encabezado"/>
      <w:jc w:val="right"/>
      <w:rPr>
        <w:b/>
        <w:color w:val="808080"/>
        <w:sz w:val="16"/>
      </w:rPr>
    </w:pPr>
    <w:r w:rsidRPr="00C80BED">
      <w:rPr>
        <w:b/>
        <w:color w:val="808080"/>
        <w:sz w:val="16"/>
      </w:rPr>
      <w:t xml:space="preserve">SISTEMA DE TELEVISIÓN Y RADIO DE CAMPECHE </w:t>
    </w:r>
    <w:r>
      <w:rPr>
        <w:b/>
        <w:color w:val="808080"/>
        <w:sz w:val="16"/>
      </w:rPr>
      <w:t>(TRC)</w:t>
    </w:r>
  </w:p>
  <w:p w:rsidR="00165608" w:rsidRDefault="00165608" w:rsidP="00796562">
    <w:pPr>
      <w:pStyle w:val="Encabezado"/>
      <w:jc w:val="right"/>
      <w:rPr>
        <w:color w:val="808080"/>
        <w:sz w:val="16"/>
      </w:rPr>
    </w:pPr>
    <w:r w:rsidRPr="00A310A3">
      <w:rPr>
        <w:color w:val="808080"/>
        <w:sz w:val="16"/>
      </w:rPr>
      <w:t>Río Palizada S/N entre Av. Cuauhtémoc y Vía FF.CC. Barrio de Santa Lucía.</w:t>
    </w:r>
  </w:p>
  <w:p w:rsidR="00165608" w:rsidRPr="00A310A3" w:rsidRDefault="00165608" w:rsidP="00796562">
    <w:pPr>
      <w:pStyle w:val="Encabezado"/>
      <w:jc w:val="right"/>
      <w:rPr>
        <w:color w:val="808080"/>
        <w:sz w:val="16"/>
      </w:rPr>
    </w:pPr>
    <w:r>
      <w:rPr>
        <w:color w:val="808080"/>
        <w:sz w:val="16"/>
      </w:rPr>
      <w:t>Tel. (981) 81 1-04-91 Ext. 105</w:t>
    </w:r>
  </w:p>
  <w:p w:rsidR="00165608" w:rsidRPr="0051382F" w:rsidRDefault="00165608" w:rsidP="00796562">
    <w:pPr>
      <w:pStyle w:val="Direccin"/>
      <w:rPr>
        <w:rFonts w:ascii="Times New Roman" w:eastAsia="Times New Roman" w:hAnsi="Times New Roman"/>
        <w:noProof/>
        <w:color w:val="FFFFFF"/>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214CFC"/>
    <w:multiLevelType w:val="hybridMultilevel"/>
    <w:tmpl w:val="5024CA84"/>
    <w:lvl w:ilvl="0" w:tplc="47EC9518">
      <w:start w:val="1"/>
      <w:numFmt w:val="lowerLetter"/>
      <w:lvlText w:val="%1)"/>
      <w:lvlJc w:val="left"/>
      <w:pPr>
        <w:ind w:left="720" w:hanging="360"/>
      </w:pPr>
      <w:rPr>
        <w:rFonts w:cstheme="minorBid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79911088"/>
    <w:multiLevelType w:val="hybridMultilevel"/>
    <w:tmpl w:val="B89254AA"/>
    <w:lvl w:ilvl="0" w:tplc="5ED0EE42">
      <w:start w:val="1"/>
      <w:numFmt w:val="bullet"/>
      <w:pStyle w:val="Prrafodelista"/>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220"/>
    <w:rsid w:val="000144A1"/>
    <w:rsid w:val="00027C13"/>
    <w:rsid w:val="0004445F"/>
    <w:rsid w:val="00046E8B"/>
    <w:rsid w:val="000566FD"/>
    <w:rsid w:val="00065E08"/>
    <w:rsid w:val="00071B54"/>
    <w:rsid w:val="0007601F"/>
    <w:rsid w:val="00081064"/>
    <w:rsid w:val="000842CB"/>
    <w:rsid w:val="0008628D"/>
    <w:rsid w:val="00095C2C"/>
    <w:rsid w:val="000B6F59"/>
    <w:rsid w:val="000C4E36"/>
    <w:rsid w:val="000E18D1"/>
    <w:rsid w:val="000E5588"/>
    <w:rsid w:val="000F1BB0"/>
    <w:rsid w:val="000F3DE4"/>
    <w:rsid w:val="000F5562"/>
    <w:rsid w:val="00116861"/>
    <w:rsid w:val="00117220"/>
    <w:rsid w:val="00117850"/>
    <w:rsid w:val="00121662"/>
    <w:rsid w:val="00165608"/>
    <w:rsid w:val="001A388C"/>
    <w:rsid w:val="001B64EC"/>
    <w:rsid w:val="001E7AD9"/>
    <w:rsid w:val="001F0C5C"/>
    <w:rsid w:val="0020526C"/>
    <w:rsid w:val="002061DE"/>
    <w:rsid w:val="00207072"/>
    <w:rsid w:val="0021746C"/>
    <w:rsid w:val="0022091F"/>
    <w:rsid w:val="0024518C"/>
    <w:rsid w:val="00264766"/>
    <w:rsid w:val="002965C9"/>
    <w:rsid w:val="002A7094"/>
    <w:rsid w:val="00311624"/>
    <w:rsid w:val="00313B4D"/>
    <w:rsid w:val="00316207"/>
    <w:rsid w:val="003278E8"/>
    <w:rsid w:val="003330B6"/>
    <w:rsid w:val="00340DD8"/>
    <w:rsid w:val="003474A7"/>
    <w:rsid w:val="0036609D"/>
    <w:rsid w:val="0037246F"/>
    <w:rsid w:val="0038213C"/>
    <w:rsid w:val="00385F99"/>
    <w:rsid w:val="00386985"/>
    <w:rsid w:val="00393377"/>
    <w:rsid w:val="003B7A95"/>
    <w:rsid w:val="003C0D78"/>
    <w:rsid w:val="003C75CE"/>
    <w:rsid w:val="003F0898"/>
    <w:rsid w:val="00401B83"/>
    <w:rsid w:val="00405C72"/>
    <w:rsid w:val="00433B11"/>
    <w:rsid w:val="00436193"/>
    <w:rsid w:val="00445812"/>
    <w:rsid w:val="004641AE"/>
    <w:rsid w:val="004861E1"/>
    <w:rsid w:val="004A51B5"/>
    <w:rsid w:val="004B5A92"/>
    <w:rsid w:val="004D0D84"/>
    <w:rsid w:val="004D2C16"/>
    <w:rsid w:val="004E10AA"/>
    <w:rsid w:val="004F53BE"/>
    <w:rsid w:val="00536051"/>
    <w:rsid w:val="00565373"/>
    <w:rsid w:val="005913E0"/>
    <w:rsid w:val="00596F48"/>
    <w:rsid w:val="005B37E7"/>
    <w:rsid w:val="005B7F6C"/>
    <w:rsid w:val="005C10F2"/>
    <w:rsid w:val="005D7A66"/>
    <w:rsid w:val="005E5EC9"/>
    <w:rsid w:val="00602AF8"/>
    <w:rsid w:val="0064156A"/>
    <w:rsid w:val="00647CD9"/>
    <w:rsid w:val="00655C2D"/>
    <w:rsid w:val="00690499"/>
    <w:rsid w:val="006A5A73"/>
    <w:rsid w:val="006B32F7"/>
    <w:rsid w:val="006B3650"/>
    <w:rsid w:val="006D4046"/>
    <w:rsid w:val="006F7D2C"/>
    <w:rsid w:val="00724F5A"/>
    <w:rsid w:val="00726E00"/>
    <w:rsid w:val="00731C79"/>
    <w:rsid w:val="0074024C"/>
    <w:rsid w:val="00741C0E"/>
    <w:rsid w:val="00742B4D"/>
    <w:rsid w:val="00761588"/>
    <w:rsid w:val="007710D3"/>
    <w:rsid w:val="0077597B"/>
    <w:rsid w:val="00777C93"/>
    <w:rsid w:val="00786204"/>
    <w:rsid w:val="00796562"/>
    <w:rsid w:val="007A10B6"/>
    <w:rsid w:val="007B2669"/>
    <w:rsid w:val="007B2AF8"/>
    <w:rsid w:val="007D01A8"/>
    <w:rsid w:val="007D2A57"/>
    <w:rsid w:val="007E450E"/>
    <w:rsid w:val="007F339B"/>
    <w:rsid w:val="00821148"/>
    <w:rsid w:val="00823A05"/>
    <w:rsid w:val="008374FE"/>
    <w:rsid w:val="00844A69"/>
    <w:rsid w:val="00851F1E"/>
    <w:rsid w:val="008615E0"/>
    <w:rsid w:val="008632A4"/>
    <w:rsid w:val="008940A6"/>
    <w:rsid w:val="008B0CA2"/>
    <w:rsid w:val="008B22E2"/>
    <w:rsid w:val="008B54C1"/>
    <w:rsid w:val="008D22AD"/>
    <w:rsid w:val="008E1CFE"/>
    <w:rsid w:val="008F259C"/>
    <w:rsid w:val="00915A79"/>
    <w:rsid w:val="00920310"/>
    <w:rsid w:val="00942CDF"/>
    <w:rsid w:val="00965A17"/>
    <w:rsid w:val="00967D2F"/>
    <w:rsid w:val="009858E5"/>
    <w:rsid w:val="00993C9F"/>
    <w:rsid w:val="009B0C47"/>
    <w:rsid w:val="009B2E19"/>
    <w:rsid w:val="009B49F4"/>
    <w:rsid w:val="009B7F9F"/>
    <w:rsid w:val="009C63B8"/>
    <w:rsid w:val="009D2B8F"/>
    <w:rsid w:val="009D59FE"/>
    <w:rsid w:val="009E0730"/>
    <w:rsid w:val="009E0ABD"/>
    <w:rsid w:val="009E6837"/>
    <w:rsid w:val="00A3559D"/>
    <w:rsid w:val="00A445A8"/>
    <w:rsid w:val="00A5344C"/>
    <w:rsid w:val="00A54A0C"/>
    <w:rsid w:val="00A54BC2"/>
    <w:rsid w:val="00A673BE"/>
    <w:rsid w:val="00A86414"/>
    <w:rsid w:val="00A92B4B"/>
    <w:rsid w:val="00A93573"/>
    <w:rsid w:val="00AC7D34"/>
    <w:rsid w:val="00AD257D"/>
    <w:rsid w:val="00AF3419"/>
    <w:rsid w:val="00B0140E"/>
    <w:rsid w:val="00B01804"/>
    <w:rsid w:val="00B03E1E"/>
    <w:rsid w:val="00B2010B"/>
    <w:rsid w:val="00B274FF"/>
    <w:rsid w:val="00B34CE6"/>
    <w:rsid w:val="00B43968"/>
    <w:rsid w:val="00B52476"/>
    <w:rsid w:val="00B80751"/>
    <w:rsid w:val="00BA2D9D"/>
    <w:rsid w:val="00BA4BB4"/>
    <w:rsid w:val="00BB6FEC"/>
    <w:rsid w:val="00BC03D7"/>
    <w:rsid w:val="00BD0277"/>
    <w:rsid w:val="00BD377E"/>
    <w:rsid w:val="00BE0496"/>
    <w:rsid w:val="00BE391E"/>
    <w:rsid w:val="00BE3C59"/>
    <w:rsid w:val="00BF4482"/>
    <w:rsid w:val="00C23C44"/>
    <w:rsid w:val="00C50F66"/>
    <w:rsid w:val="00C54D52"/>
    <w:rsid w:val="00C70B33"/>
    <w:rsid w:val="00CB3D4D"/>
    <w:rsid w:val="00CC7688"/>
    <w:rsid w:val="00CD3E3A"/>
    <w:rsid w:val="00CF552B"/>
    <w:rsid w:val="00D019A5"/>
    <w:rsid w:val="00D11E15"/>
    <w:rsid w:val="00D2047F"/>
    <w:rsid w:val="00D45B2E"/>
    <w:rsid w:val="00D52542"/>
    <w:rsid w:val="00D63218"/>
    <w:rsid w:val="00D65529"/>
    <w:rsid w:val="00D73537"/>
    <w:rsid w:val="00D7617C"/>
    <w:rsid w:val="00D800E7"/>
    <w:rsid w:val="00D90662"/>
    <w:rsid w:val="00DA39B8"/>
    <w:rsid w:val="00DA638E"/>
    <w:rsid w:val="00DB03FC"/>
    <w:rsid w:val="00DC1309"/>
    <w:rsid w:val="00DC61DF"/>
    <w:rsid w:val="00DD77A2"/>
    <w:rsid w:val="00DE3966"/>
    <w:rsid w:val="00DE5E9C"/>
    <w:rsid w:val="00DF6785"/>
    <w:rsid w:val="00DF76B2"/>
    <w:rsid w:val="00E10881"/>
    <w:rsid w:val="00E16B01"/>
    <w:rsid w:val="00E24807"/>
    <w:rsid w:val="00E3010F"/>
    <w:rsid w:val="00E34197"/>
    <w:rsid w:val="00E41EE2"/>
    <w:rsid w:val="00E81A06"/>
    <w:rsid w:val="00E84374"/>
    <w:rsid w:val="00EA018A"/>
    <w:rsid w:val="00EC00BF"/>
    <w:rsid w:val="00ED5C4D"/>
    <w:rsid w:val="00EE1A43"/>
    <w:rsid w:val="00EF06EA"/>
    <w:rsid w:val="00EF6284"/>
    <w:rsid w:val="00F146B1"/>
    <w:rsid w:val="00F168D6"/>
    <w:rsid w:val="00F36C2B"/>
    <w:rsid w:val="00F4186E"/>
    <w:rsid w:val="00F91C2A"/>
    <w:rsid w:val="00FB5E91"/>
    <w:rsid w:val="00FB693F"/>
    <w:rsid w:val="00FC16FB"/>
    <w:rsid w:val="00FC5A8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71FCA61-D47E-4D6C-8A01-DFB3BBE4C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609D"/>
    <w:rPr>
      <w:iCs/>
      <w:sz w:val="21"/>
      <w:szCs w:val="21"/>
    </w:rPr>
  </w:style>
  <w:style w:type="paragraph" w:styleId="Ttulo1">
    <w:name w:val="heading 1"/>
    <w:basedOn w:val="Normal"/>
    <w:next w:val="Normal"/>
    <w:link w:val="Ttulo1Car"/>
    <w:uiPriority w:val="9"/>
    <w:qFormat/>
    <w:rsid w:val="0036609D"/>
    <w:pPr>
      <w:pBdr>
        <w:top w:val="single" w:sz="12" w:space="1" w:color="B2B2B2" w:themeColor="accent2"/>
        <w:left w:val="single" w:sz="12" w:space="4" w:color="B2B2B2" w:themeColor="accent2"/>
        <w:bottom w:val="single" w:sz="12" w:space="1" w:color="B2B2B2" w:themeColor="accent2"/>
        <w:right w:val="single" w:sz="12" w:space="4" w:color="B2B2B2" w:themeColor="accent2"/>
      </w:pBdr>
      <w:shd w:val="clear" w:color="auto" w:fill="DDDDDD" w:themeFill="accent1"/>
      <w:spacing w:line="240" w:lineRule="auto"/>
      <w:outlineLvl w:val="0"/>
    </w:pPr>
    <w:rPr>
      <w:rFonts w:asciiTheme="majorHAnsi" w:hAnsiTheme="majorHAnsi"/>
      <w:color w:val="FFFFFF"/>
      <w:sz w:val="28"/>
      <w:szCs w:val="38"/>
    </w:rPr>
  </w:style>
  <w:style w:type="paragraph" w:styleId="Ttulo2">
    <w:name w:val="heading 2"/>
    <w:basedOn w:val="Normal"/>
    <w:next w:val="Normal"/>
    <w:link w:val="Ttulo2Car"/>
    <w:uiPriority w:val="9"/>
    <w:unhideWhenUsed/>
    <w:qFormat/>
    <w:rsid w:val="0036609D"/>
    <w:pPr>
      <w:spacing w:before="200" w:after="60" w:line="240" w:lineRule="auto"/>
      <w:contextualSpacing/>
      <w:outlineLvl w:val="1"/>
    </w:pPr>
    <w:rPr>
      <w:rFonts w:asciiTheme="majorHAnsi" w:eastAsiaTheme="majorEastAsia" w:hAnsiTheme="majorHAnsi" w:cstheme="majorBidi"/>
      <w:b/>
      <w:bCs/>
      <w:outline/>
      <w:color w:val="DDDDDD" w:themeColor="accent1"/>
      <w:sz w:val="34"/>
      <w:szCs w:val="34"/>
      <w14:textOutline w14:w="9525" w14:cap="flat" w14:cmpd="sng" w14:algn="ctr">
        <w14:solidFill>
          <w14:schemeClr w14:val="accent1">
            <w14:lumMod w14:val="75000"/>
          </w14:schemeClr>
        </w14:solidFill>
        <w14:prstDash w14:val="solid"/>
        <w14:round/>
      </w14:textOutline>
      <w14:textFill>
        <w14:noFill/>
      </w14:textFill>
    </w:rPr>
  </w:style>
  <w:style w:type="paragraph" w:styleId="Ttulo3">
    <w:name w:val="heading 3"/>
    <w:basedOn w:val="Normal"/>
    <w:next w:val="Normal"/>
    <w:link w:val="Ttulo3Car"/>
    <w:uiPriority w:val="9"/>
    <w:semiHidden/>
    <w:unhideWhenUsed/>
    <w:qFormat/>
    <w:rsid w:val="0036609D"/>
    <w:pPr>
      <w:spacing w:before="200" w:after="100" w:line="240" w:lineRule="auto"/>
      <w:contextualSpacing/>
      <w:outlineLvl w:val="2"/>
    </w:pPr>
    <w:rPr>
      <w:rFonts w:asciiTheme="majorHAnsi" w:eastAsiaTheme="majorEastAsia" w:hAnsiTheme="majorHAnsi" w:cstheme="majorBidi"/>
      <w:b/>
      <w:bCs/>
      <w:smallCaps/>
      <w:color w:val="858585" w:themeColor="accent2" w:themeShade="BF"/>
      <w:spacing w:val="24"/>
      <w:sz w:val="28"/>
      <w:szCs w:val="22"/>
    </w:rPr>
  </w:style>
  <w:style w:type="paragraph" w:styleId="Ttulo4">
    <w:name w:val="heading 4"/>
    <w:basedOn w:val="Normal"/>
    <w:next w:val="Normal"/>
    <w:link w:val="Ttulo4Car"/>
    <w:uiPriority w:val="9"/>
    <w:semiHidden/>
    <w:unhideWhenUsed/>
    <w:qFormat/>
    <w:rsid w:val="0036609D"/>
    <w:pPr>
      <w:spacing w:before="200" w:after="100" w:line="240" w:lineRule="auto"/>
      <w:contextualSpacing/>
      <w:outlineLvl w:val="3"/>
    </w:pPr>
    <w:rPr>
      <w:rFonts w:asciiTheme="majorHAnsi" w:eastAsiaTheme="majorEastAsia" w:hAnsiTheme="majorHAnsi" w:cstheme="majorBidi"/>
      <w:b/>
      <w:bCs/>
      <w:color w:val="A5A5A5" w:themeColor="accent1" w:themeShade="BF"/>
      <w:sz w:val="24"/>
      <w:szCs w:val="22"/>
    </w:rPr>
  </w:style>
  <w:style w:type="paragraph" w:styleId="Ttulo5">
    <w:name w:val="heading 5"/>
    <w:basedOn w:val="Normal"/>
    <w:next w:val="Normal"/>
    <w:link w:val="Ttulo5Car"/>
    <w:uiPriority w:val="9"/>
    <w:semiHidden/>
    <w:unhideWhenUsed/>
    <w:qFormat/>
    <w:rsid w:val="0036609D"/>
    <w:pPr>
      <w:spacing w:before="200" w:after="100" w:line="240" w:lineRule="auto"/>
      <w:contextualSpacing/>
      <w:outlineLvl w:val="4"/>
    </w:pPr>
    <w:rPr>
      <w:rFonts w:asciiTheme="majorHAnsi" w:eastAsiaTheme="majorEastAsia" w:hAnsiTheme="majorHAnsi" w:cstheme="majorBidi"/>
      <w:bCs/>
      <w:caps/>
      <w:color w:val="858585" w:themeColor="accent2" w:themeShade="BF"/>
      <w:sz w:val="22"/>
      <w:szCs w:val="22"/>
    </w:rPr>
  </w:style>
  <w:style w:type="paragraph" w:styleId="Ttulo6">
    <w:name w:val="heading 6"/>
    <w:basedOn w:val="Normal"/>
    <w:next w:val="Normal"/>
    <w:link w:val="Ttulo6Car"/>
    <w:uiPriority w:val="9"/>
    <w:semiHidden/>
    <w:unhideWhenUsed/>
    <w:qFormat/>
    <w:rsid w:val="0036609D"/>
    <w:pPr>
      <w:spacing w:before="200" w:after="100" w:line="240" w:lineRule="auto"/>
      <w:contextualSpacing/>
      <w:outlineLvl w:val="5"/>
    </w:pPr>
    <w:rPr>
      <w:rFonts w:asciiTheme="majorHAnsi" w:eastAsiaTheme="majorEastAsia" w:hAnsiTheme="majorHAnsi" w:cstheme="majorBidi"/>
      <w:color w:val="A5A5A5" w:themeColor="accent1" w:themeShade="BF"/>
      <w:sz w:val="22"/>
      <w:szCs w:val="22"/>
    </w:rPr>
  </w:style>
  <w:style w:type="paragraph" w:styleId="Ttulo7">
    <w:name w:val="heading 7"/>
    <w:basedOn w:val="Normal"/>
    <w:next w:val="Normal"/>
    <w:link w:val="Ttulo7Car"/>
    <w:uiPriority w:val="9"/>
    <w:semiHidden/>
    <w:unhideWhenUsed/>
    <w:qFormat/>
    <w:rsid w:val="0036609D"/>
    <w:pPr>
      <w:spacing w:before="200" w:after="100" w:line="240" w:lineRule="auto"/>
      <w:contextualSpacing/>
      <w:outlineLvl w:val="6"/>
    </w:pPr>
    <w:rPr>
      <w:rFonts w:asciiTheme="majorHAnsi" w:eastAsiaTheme="majorEastAsia" w:hAnsiTheme="majorHAnsi" w:cstheme="majorBidi"/>
      <w:color w:val="858585" w:themeColor="accent2" w:themeShade="BF"/>
      <w:sz w:val="22"/>
      <w:szCs w:val="22"/>
    </w:rPr>
  </w:style>
  <w:style w:type="paragraph" w:styleId="Ttulo8">
    <w:name w:val="heading 8"/>
    <w:basedOn w:val="Normal"/>
    <w:next w:val="Normal"/>
    <w:link w:val="Ttulo8Car"/>
    <w:uiPriority w:val="9"/>
    <w:semiHidden/>
    <w:unhideWhenUsed/>
    <w:qFormat/>
    <w:rsid w:val="0036609D"/>
    <w:pPr>
      <w:spacing w:before="200" w:after="100" w:line="240" w:lineRule="auto"/>
      <w:contextualSpacing/>
      <w:outlineLvl w:val="7"/>
    </w:pPr>
    <w:rPr>
      <w:rFonts w:asciiTheme="majorHAnsi" w:eastAsiaTheme="majorEastAsia" w:hAnsiTheme="majorHAnsi" w:cstheme="majorBidi"/>
      <w:color w:val="DDDDDD" w:themeColor="accent1"/>
      <w:sz w:val="22"/>
      <w:szCs w:val="22"/>
    </w:rPr>
  </w:style>
  <w:style w:type="paragraph" w:styleId="Ttulo9">
    <w:name w:val="heading 9"/>
    <w:basedOn w:val="Normal"/>
    <w:next w:val="Normal"/>
    <w:link w:val="Ttulo9Car"/>
    <w:uiPriority w:val="9"/>
    <w:semiHidden/>
    <w:unhideWhenUsed/>
    <w:qFormat/>
    <w:rsid w:val="0036609D"/>
    <w:pPr>
      <w:spacing w:before="200" w:after="100" w:line="240" w:lineRule="auto"/>
      <w:contextualSpacing/>
      <w:outlineLvl w:val="8"/>
    </w:pPr>
    <w:rPr>
      <w:rFonts w:asciiTheme="majorHAnsi" w:eastAsiaTheme="majorEastAsia" w:hAnsiTheme="majorHAnsi" w:cstheme="majorBidi"/>
      <w:smallCaps/>
      <w:color w:val="B2B2B2" w:themeColor="accent2"/>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6609D"/>
    <w:rPr>
      <w:rFonts w:asciiTheme="majorHAnsi" w:hAnsiTheme="majorHAnsi"/>
      <w:iCs/>
      <w:color w:val="FFFFFF"/>
      <w:sz w:val="28"/>
      <w:szCs w:val="38"/>
      <w:shd w:val="clear" w:color="auto" w:fill="DDDDDD" w:themeFill="accent1"/>
    </w:rPr>
  </w:style>
  <w:style w:type="character" w:customStyle="1" w:styleId="Ttulo2Car">
    <w:name w:val="Título 2 Car"/>
    <w:basedOn w:val="Fuentedeprrafopredeter"/>
    <w:link w:val="Ttulo2"/>
    <w:uiPriority w:val="9"/>
    <w:rsid w:val="0036609D"/>
    <w:rPr>
      <w:rFonts w:asciiTheme="majorHAnsi" w:eastAsiaTheme="majorEastAsia" w:hAnsiTheme="majorHAnsi" w:cstheme="majorBidi"/>
      <w:b/>
      <w:bCs/>
      <w:iCs/>
      <w:outline/>
      <w:color w:val="DDDDDD" w:themeColor="accent1"/>
      <w:sz w:val="34"/>
      <w:szCs w:val="34"/>
      <w14:textOutline w14:w="9525" w14:cap="flat" w14:cmpd="sng" w14:algn="ctr">
        <w14:solidFill>
          <w14:schemeClr w14:val="accent1">
            <w14:lumMod w14:val="75000"/>
          </w14:schemeClr>
        </w14:solidFill>
        <w14:prstDash w14:val="solid"/>
        <w14:round/>
      </w14:textOutline>
      <w14:textFill>
        <w14:noFill/>
      </w14:textFill>
    </w:rPr>
  </w:style>
  <w:style w:type="character" w:customStyle="1" w:styleId="Ttulo3Car">
    <w:name w:val="Título 3 Car"/>
    <w:basedOn w:val="Fuentedeprrafopredeter"/>
    <w:link w:val="Ttulo3"/>
    <w:uiPriority w:val="9"/>
    <w:semiHidden/>
    <w:rsid w:val="0036609D"/>
    <w:rPr>
      <w:rFonts w:asciiTheme="majorHAnsi" w:eastAsiaTheme="majorEastAsia" w:hAnsiTheme="majorHAnsi" w:cstheme="majorBidi"/>
      <w:b/>
      <w:bCs/>
      <w:iCs/>
      <w:smallCaps/>
      <w:color w:val="858585" w:themeColor="accent2" w:themeShade="BF"/>
      <w:spacing w:val="24"/>
      <w:sz w:val="28"/>
    </w:rPr>
  </w:style>
  <w:style w:type="character" w:customStyle="1" w:styleId="Ttulo4Car">
    <w:name w:val="Título 4 Car"/>
    <w:basedOn w:val="Fuentedeprrafopredeter"/>
    <w:link w:val="Ttulo4"/>
    <w:uiPriority w:val="9"/>
    <w:semiHidden/>
    <w:rsid w:val="0036609D"/>
    <w:rPr>
      <w:rFonts w:asciiTheme="majorHAnsi" w:eastAsiaTheme="majorEastAsia" w:hAnsiTheme="majorHAnsi" w:cstheme="majorBidi"/>
      <w:b/>
      <w:bCs/>
      <w:iCs/>
      <w:color w:val="A5A5A5" w:themeColor="accent1" w:themeShade="BF"/>
      <w:sz w:val="24"/>
    </w:rPr>
  </w:style>
  <w:style w:type="character" w:customStyle="1" w:styleId="Ttulo5Car">
    <w:name w:val="Título 5 Car"/>
    <w:basedOn w:val="Fuentedeprrafopredeter"/>
    <w:link w:val="Ttulo5"/>
    <w:uiPriority w:val="9"/>
    <w:semiHidden/>
    <w:rsid w:val="0036609D"/>
    <w:rPr>
      <w:rFonts w:asciiTheme="majorHAnsi" w:eastAsiaTheme="majorEastAsia" w:hAnsiTheme="majorHAnsi" w:cstheme="majorBidi"/>
      <w:bCs/>
      <w:iCs/>
      <w:caps/>
      <w:color w:val="858585" w:themeColor="accent2" w:themeShade="BF"/>
    </w:rPr>
  </w:style>
  <w:style w:type="character" w:customStyle="1" w:styleId="Ttulo6Car">
    <w:name w:val="Título 6 Car"/>
    <w:basedOn w:val="Fuentedeprrafopredeter"/>
    <w:link w:val="Ttulo6"/>
    <w:uiPriority w:val="9"/>
    <w:semiHidden/>
    <w:rsid w:val="0036609D"/>
    <w:rPr>
      <w:rFonts w:asciiTheme="majorHAnsi" w:eastAsiaTheme="majorEastAsia" w:hAnsiTheme="majorHAnsi" w:cstheme="majorBidi"/>
      <w:iCs/>
      <w:color w:val="A5A5A5" w:themeColor="accent1" w:themeShade="BF"/>
    </w:rPr>
  </w:style>
  <w:style w:type="character" w:customStyle="1" w:styleId="Ttulo7Car">
    <w:name w:val="Título 7 Car"/>
    <w:basedOn w:val="Fuentedeprrafopredeter"/>
    <w:link w:val="Ttulo7"/>
    <w:uiPriority w:val="9"/>
    <w:semiHidden/>
    <w:rsid w:val="0036609D"/>
    <w:rPr>
      <w:rFonts w:asciiTheme="majorHAnsi" w:eastAsiaTheme="majorEastAsia" w:hAnsiTheme="majorHAnsi" w:cstheme="majorBidi"/>
      <w:iCs/>
      <w:color w:val="858585" w:themeColor="accent2" w:themeShade="BF"/>
    </w:rPr>
  </w:style>
  <w:style w:type="character" w:customStyle="1" w:styleId="Ttulo8Car">
    <w:name w:val="Título 8 Car"/>
    <w:basedOn w:val="Fuentedeprrafopredeter"/>
    <w:link w:val="Ttulo8"/>
    <w:uiPriority w:val="9"/>
    <w:semiHidden/>
    <w:rsid w:val="0036609D"/>
    <w:rPr>
      <w:rFonts w:asciiTheme="majorHAnsi" w:eastAsiaTheme="majorEastAsia" w:hAnsiTheme="majorHAnsi" w:cstheme="majorBidi"/>
      <w:iCs/>
      <w:color w:val="DDDDDD" w:themeColor="accent1"/>
    </w:rPr>
  </w:style>
  <w:style w:type="character" w:customStyle="1" w:styleId="Ttulo9Car">
    <w:name w:val="Título 9 Car"/>
    <w:basedOn w:val="Fuentedeprrafopredeter"/>
    <w:link w:val="Ttulo9"/>
    <w:uiPriority w:val="9"/>
    <w:semiHidden/>
    <w:rsid w:val="0036609D"/>
    <w:rPr>
      <w:rFonts w:asciiTheme="majorHAnsi" w:eastAsiaTheme="majorEastAsia" w:hAnsiTheme="majorHAnsi" w:cstheme="majorBidi"/>
      <w:iCs/>
      <w:smallCaps/>
      <w:color w:val="B2B2B2" w:themeColor="accent2"/>
      <w:sz w:val="20"/>
      <w:szCs w:val="21"/>
    </w:rPr>
  </w:style>
  <w:style w:type="paragraph" w:styleId="Descripcin">
    <w:name w:val="caption"/>
    <w:basedOn w:val="Normal"/>
    <w:next w:val="Normal"/>
    <w:uiPriority w:val="35"/>
    <w:semiHidden/>
    <w:unhideWhenUsed/>
    <w:qFormat/>
    <w:rsid w:val="0036609D"/>
    <w:rPr>
      <w:b/>
      <w:bCs/>
      <w:color w:val="858585" w:themeColor="accent2" w:themeShade="BF"/>
      <w:sz w:val="18"/>
      <w:szCs w:val="18"/>
    </w:rPr>
  </w:style>
  <w:style w:type="paragraph" w:styleId="Puesto">
    <w:name w:val="Title"/>
    <w:basedOn w:val="Normal"/>
    <w:next w:val="Normal"/>
    <w:link w:val="PuestoCar"/>
    <w:uiPriority w:val="10"/>
    <w:qFormat/>
    <w:rsid w:val="0036609D"/>
    <w:pPr>
      <w:shd w:val="clear" w:color="auto" w:fill="FFFFFF" w:themeFill="background1"/>
      <w:spacing w:after="120" w:line="240" w:lineRule="auto"/>
    </w:pPr>
    <w:rPr>
      <w:rFonts w:asciiTheme="majorHAnsi" w:eastAsiaTheme="majorEastAsia" w:hAnsiTheme="majorHAnsi" w:cstheme="majorBidi"/>
      <w:b/>
      <w:color w:val="FFFFFF" w:themeColor="background1"/>
      <w:spacing w:val="10"/>
      <w:sz w:val="72"/>
      <w:szCs w:val="64"/>
      <w14:textOutline w14:w="13335" w14:cap="flat" w14:cmpd="sng" w14:algn="ctr">
        <w14:solidFill>
          <w14:schemeClr w14:val="accent1">
            <w14:lumMod w14:val="50000"/>
          </w14:schemeClr>
        </w14:solidFill>
        <w14:prstDash w14:val="solid"/>
        <w14:round/>
      </w14:textOutline>
    </w:rPr>
  </w:style>
  <w:style w:type="character" w:customStyle="1" w:styleId="PuestoCar">
    <w:name w:val="Puesto Car"/>
    <w:basedOn w:val="Fuentedeprrafopredeter"/>
    <w:link w:val="Puesto"/>
    <w:uiPriority w:val="10"/>
    <w:rsid w:val="0036609D"/>
    <w:rPr>
      <w:rFonts w:asciiTheme="majorHAnsi" w:eastAsiaTheme="majorEastAsia" w:hAnsiTheme="majorHAnsi" w:cstheme="majorBidi"/>
      <w:b/>
      <w:iCs/>
      <w:color w:val="FFFFFF" w:themeColor="background1"/>
      <w:spacing w:val="10"/>
      <w:sz w:val="72"/>
      <w:szCs w:val="64"/>
      <w:shd w:val="clear" w:color="auto" w:fill="FFFFFF" w:themeFill="background1"/>
      <w14:textOutline w14:w="13335" w14:cap="flat" w14:cmpd="sng" w14:algn="ctr">
        <w14:solidFill>
          <w14:schemeClr w14:val="accent1">
            <w14:lumMod w14:val="50000"/>
          </w14:schemeClr>
        </w14:solidFill>
        <w14:prstDash w14:val="solid"/>
        <w14:round/>
      </w14:textOutline>
    </w:rPr>
  </w:style>
  <w:style w:type="paragraph" w:styleId="Subttulo">
    <w:name w:val="Subtitle"/>
    <w:basedOn w:val="Normal"/>
    <w:next w:val="Normal"/>
    <w:link w:val="SubttuloCar"/>
    <w:uiPriority w:val="11"/>
    <w:qFormat/>
    <w:rsid w:val="0036609D"/>
    <w:pPr>
      <w:spacing w:before="200" w:after="360" w:line="240" w:lineRule="auto"/>
    </w:pPr>
    <w:rPr>
      <w:rFonts w:asciiTheme="majorHAnsi" w:eastAsiaTheme="majorEastAsia" w:hAnsiTheme="majorHAnsi" w:cstheme="majorBidi"/>
      <w:color w:val="000000" w:themeColor="text2"/>
      <w:spacing w:val="20"/>
      <w:sz w:val="24"/>
      <w:szCs w:val="24"/>
    </w:rPr>
  </w:style>
  <w:style w:type="character" w:customStyle="1" w:styleId="SubttuloCar">
    <w:name w:val="Subtítulo Car"/>
    <w:basedOn w:val="Fuentedeprrafopredeter"/>
    <w:link w:val="Subttulo"/>
    <w:uiPriority w:val="11"/>
    <w:rsid w:val="0036609D"/>
    <w:rPr>
      <w:rFonts w:asciiTheme="majorHAnsi" w:eastAsiaTheme="majorEastAsia" w:hAnsiTheme="majorHAnsi" w:cstheme="majorBidi"/>
      <w:iCs/>
      <w:color w:val="000000" w:themeColor="text2"/>
      <w:spacing w:val="20"/>
      <w:sz w:val="24"/>
      <w:szCs w:val="24"/>
    </w:rPr>
  </w:style>
  <w:style w:type="character" w:styleId="Textoennegrita">
    <w:name w:val="Strong"/>
    <w:uiPriority w:val="22"/>
    <w:qFormat/>
    <w:rsid w:val="0036609D"/>
    <w:rPr>
      <w:b/>
      <w:bCs/>
      <w:spacing w:val="0"/>
    </w:rPr>
  </w:style>
  <w:style w:type="character" w:styleId="nfasis">
    <w:name w:val="Emphasis"/>
    <w:uiPriority w:val="20"/>
    <w:qFormat/>
    <w:rsid w:val="0036609D"/>
    <w:rPr>
      <w:rFonts w:eastAsiaTheme="majorEastAsia" w:cstheme="majorBidi"/>
      <w:b/>
      <w:bCs/>
      <w:color w:val="858585" w:themeColor="accent2" w:themeShade="BF"/>
      <w:bdr w:val="single" w:sz="18" w:space="0" w:color="F8F8F8" w:themeColor="background2"/>
      <w:shd w:val="clear" w:color="auto" w:fill="F8F8F8" w:themeFill="background2"/>
    </w:rPr>
  </w:style>
  <w:style w:type="paragraph" w:styleId="Sinespaciado">
    <w:name w:val="No Spacing"/>
    <w:basedOn w:val="Normal"/>
    <w:link w:val="SinespaciadoCar"/>
    <w:uiPriority w:val="1"/>
    <w:qFormat/>
    <w:rsid w:val="0036609D"/>
    <w:pPr>
      <w:spacing w:after="0" w:line="240" w:lineRule="auto"/>
    </w:pPr>
  </w:style>
  <w:style w:type="character" w:customStyle="1" w:styleId="SinespaciadoCar">
    <w:name w:val="Sin espaciado Car"/>
    <w:basedOn w:val="Fuentedeprrafopredeter"/>
    <w:link w:val="Sinespaciado"/>
    <w:uiPriority w:val="1"/>
    <w:rsid w:val="0036609D"/>
    <w:rPr>
      <w:iCs/>
      <w:sz w:val="21"/>
      <w:szCs w:val="21"/>
    </w:rPr>
  </w:style>
  <w:style w:type="paragraph" w:styleId="Prrafodelista">
    <w:name w:val="List Paragraph"/>
    <w:basedOn w:val="Normal"/>
    <w:uiPriority w:val="34"/>
    <w:qFormat/>
    <w:rsid w:val="0036609D"/>
    <w:pPr>
      <w:numPr>
        <w:numId w:val="1"/>
      </w:numPr>
      <w:contextualSpacing/>
    </w:pPr>
    <w:rPr>
      <w:sz w:val="22"/>
    </w:rPr>
  </w:style>
  <w:style w:type="paragraph" w:styleId="Cita">
    <w:name w:val="Quote"/>
    <w:basedOn w:val="Normal"/>
    <w:next w:val="Normal"/>
    <w:link w:val="CitaCar"/>
    <w:uiPriority w:val="29"/>
    <w:qFormat/>
    <w:rsid w:val="0036609D"/>
    <w:rPr>
      <w:b/>
      <w:i/>
      <w:color w:val="B2B2B2" w:themeColor="accent2"/>
      <w:sz w:val="24"/>
    </w:rPr>
  </w:style>
  <w:style w:type="character" w:customStyle="1" w:styleId="CitaCar">
    <w:name w:val="Cita Car"/>
    <w:basedOn w:val="Fuentedeprrafopredeter"/>
    <w:link w:val="Cita"/>
    <w:uiPriority w:val="29"/>
    <w:rsid w:val="0036609D"/>
    <w:rPr>
      <w:b/>
      <w:i/>
      <w:iCs/>
      <w:color w:val="B2B2B2" w:themeColor="accent2"/>
      <w:sz w:val="24"/>
      <w:szCs w:val="21"/>
    </w:rPr>
  </w:style>
  <w:style w:type="paragraph" w:styleId="Citadestacada">
    <w:name w:val="Intense Quote"/>
    <w:basedOn w:val="Normal"/>
    <w:next w:val="Normal"/>
    <w:link w:val="CitadestacadaCar"/>
    <w:uiPriority w:val="30"/>
    <w:qFormat/>
    <w:rsid w:val="0036609D"/>
    <w:pPr>
      <w:pBdr>
        <w:top w:val="dotted" w:sz="8" w:space="10" w:color="B2B2B2" w:themeColor="accent2"/>
        <w:bottom w:val="dotted" w:sz="8" w:space="10" w:color="B2B2B2" w:themeColor="accent2"/>
      </w:pBdr>
      <w:spacing w:line="300" w:lineRule="auto"/>
      <w:ind w:left="2160" w:right="2160"/>
      <w:jc w:val="center"/>
    </w:pPr>
    <w:rPr>
      <w:rFonts w:asciiTheme="majorHAnsi" w:eastAsiaTheme="majorEastAsia" w:hAnsiTheme="majorHAnsi" w:cstheme="majorBidi"/>
      <w:b/>
      <w:bCs/>
      <w:i/>
      <w:color w:val="B2B2B2" w:themeColor="accent2"/>
      <w:sz w:val="20"/>
      <w:szCs w:val="20"/>
    </w:rPr>
  </w:style>
  <w:style w:type="character" w:customStyle="1" w:styleId="CitadestacadaCar">
    <w:name w:val="Cita destacada Car"/>
    <w:basedOn w:val="Fuentedeprrafopredeter"/>
    <w:link w:val="Citadestacada"/>
    <w:uiPriority w:val="30"/>
    <w:rsid w:val="0036609D"/>
    <w:rPr>
      <w:rFonts w:asciiTheme="majorHAnsi" w:eastAsiaTheme="majorEastAsia" w:hAnsiTheme="majorHAnsi" w:cstheme="majorBidi"/>
      <w:b/>
      <w:bCs/>
      <w:i/>
      <w:iCs/>
      <w:color w:val="B2B2B2" w:themeColor="accent2"/>
      <w:sz w:val="20"/>
      <w:szCs w:val="20"/>
    </w:rPr>
  </w:style>
  <w:style w:type="character" w:styleId="nfasissutil">
    <w:name w:val="Subtle Emphasis"/>
    <w:uiPriority w:val="19"/>
    <w:qFormat/>
    <w:rsid w:val="0036609D"/>
    <w:rPr>
      <w:rFonts w:asciiTheme="majorHAnsi" w:eastAsiaTheme="majorEastAsia" w:hAnsiTheme="majorHAnsi" w:cstheme="majorBidi"/>
      <w:b/>
      <w:i/>
      <w:color w:val="DDDDDD" w:themeColor="accent1"/>
    </w:rPr>
  </w:style>
  <w:style w:type="character" w:styleId="nfasisintenso">
    <w:name w:val="Intense Emphasis"/>
    <w:uiPriority w:val="21"/>
    <w:qFormat/>
    <w:rsid w:val="0036609D"/>
    <w:rPr>
      <w:rFonts w:asciiTheme="majorHAnsi" w:eastAsiaTheme="majorEastAsia" w:hAnsiTheme="majorHAnsi" w:cstheme="majorBidi"/>
      <w:b/>
      <w:bCs/>
      <w:i/>
      <w:iCs/>
      <w:dstrike w:val="0"/>
      <w:color w:val="FFFFFF" w:themeColor="background1"/>
      <w:bdr w:val="single" w:sz="18" w:space="0" w:color="B2B2B2" w:themeColor="accent2"/>
      <w:shd w:val="clear" w:color="auto" w:fill="B2B2B2" w:themeFill="accent2"/>
      <w:vertAlign w:val="baseline"/>
    </w:rPr>
  </w:style>
  <w:style w:type="character" w:styleId="Referenciasutil">
    <w:name w:val="Subtle Reference"/>
    <w:uiPriority w:val="31"/>
    <w:qFormat/>
    <w:rsid w:val="0036609D"/>
    <w:rPr>
      <w:i/>
      <w:iCs/>
      <w:smallCaps/>
      <w:color w:val="B2B2B2" w:themeColor="accent2"/>
      <w:u w:color="B2B2B2" w:themeColor="accent2"/>
    </w:rPr>
  </w:style>
  <w:style w:type="character" w:styleId="Referenciaintensa">
    <w:name w:val="Intense Reference"/>
    <w:uiPriority w:val="32"/>
    <w:qFormat/>
    <w:rsid w:val="0036609D"/>
    <w:rPr>
      <w:b/>
      <w:bCs/>
      <w:i/>
      <w:iCs/>
      <w:smallCaps/>
      <w:color w:val="B2B2B2" w:themeColor="accent2"/>
      <w:u w:color="B2B2B2" w:themeColor="accent2"/>
    </w:rPr>
  </w:style>
  <w:style w:type="character" w:styleId="Ttulodellibro">
    <w:name w:val="Book Title"/>
    <w:uiPriority w:val="33"/>
    <w:qFormat/>
    <w:rsid w:val="0036609D"/>
    <w:rPr>
      <w:rFonts w:asciiTheme="majorHAnsi" w:eastAsiaTheme="majorEastAsia" w:hAnsiTheme="majorHAnsi" w:cstheme="majorBidi"/>
      <w:b/>
      <w:bCs/>
      <w:smallCaps/>
      <w:color w:val="B2B2B2" w:themeColor="accent2"/>
      <w:u w:val="single"/>
    </w:rPr>
  </w:style>
  <w:style w:type="paragraph" w:styleId="TtulodeTDC">
    <w:name w:val="TOC Heading"/>
    <w:basedOn w:val="Ttulo1"/>
    <w:next w:val="Normal"/>
    <w:uiPriority w:val="39"/>
    <w:semiHidden/>
    <w:unhideWhenUsed/>
    <w:qFormat/>
    <w:rsid w:val="0036609D"/>
    <w:pPr>
      <w:outlineLvl w:val="9"/>
    </w:pPr>
  </w:style>
  <w:style w:type="table" w:styleId="Tablaconcuadrcula">
    <w:name w:val="Table Grid"/>
    <w:basedOn w:val="Tablanormal"/>
    <w:uiPriority w:val="39"/>
    <w:rsid w:val="00A54B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ireccin">
    <w:name w:val="Dirección"/>
    <w:rsid w:val="00796562"/>
    <w:pPr>
      <w:tabs>
        <w:tab w:val="right" w:pos="8640"/>
      </w:tabs>
      <w:spacing w:after="0" w:line="240" w:lineRule="auto"/>
    </w:pPr>
    <w:rPr>
      <w:rFonts w:ascii="Futura" w:eastAsia="ヒラギノ角ゴ Pro W3" w:hAnsi="Futura" w:cs="Times New Roman"/>
      <w:color w:val="000000"/>
      <w:sz w:val="16"/>
      <w:szCs w:val="20"/>
      <w:lang w:val="es-ES_tradnl" w:eastAsia="es-MX"/>
    </w:rPr>
  </w:style>
  <w:style w:type="paragraph" w:styleId="Encabezado">
    <w:name w:val="header"/>
    <w:basedOn w:val="Normal"/>
    <w:link w:val="EncabezadoCar"/>
    <w:uiPriority w:val="99"/>
    <w:unhideWhenUsed/>
    <w:rsid w:val="00796562"/>
    <w:pPr>
      <w:tabs>
        <w:tab w:val="center" w:pos="4252"/>
        <w:tab w:val="right" w:pos="8504"/>
      </w:tabs>
      <w:spacing w:after="0" w:line="240" w:lineRule="auto"/>
    </w:pPr>
    <w:rPr>
      <w:rFonts w:ascii="Calibri" w:eastAsia="Calibri" w:hAnsi="Calibri" w:cs="Times New Roman"/>
      <w:iCs w:val="0"/>
      <w:sz w:val="22"/>
      <w:szCs w:val="22"/>
      <w:lang w:val="es-ES"/>
    </w:rPr>
  </w:style>
  <w:style w:type="character" w:customStyle="1" w:styleId="EncabezadoCar">
    <w:name w:val="Encabezado Car"/>
    <w:basedOn w:val="Fuentedeprrafopredeter"/>
    <w:link w:val="Encabezado"/>
    <w:uiPriority w:val="99"/>
    <w:rsid w:val="00796562"/>
    <w:rPr>
      <w:rFonts w:ascii="Calibri" w:eastAsia="Calibri" w:hAnsi="Calibri" w:cs="Times New Roman"/>
      <w:lang w:val="es-ES"/>
    </w:rPr>
  </w:style>
  <w:style w:type="paragraph" w:styleId="Piedepgina">
    <w:name w:val="footer"/>
    <w:basedOn w:val="Normal"/>
    <w:link w:val="PiedepginaCar"/>
    <w:uiPriority w:val="99"/>
    <w:unhideWhenUsed/>
    <w:rsid w:val="0079656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96562"/>
    <w:rPr>
      <w:iCs/>
      <w:sz w:val="21"/>
      <w:szCs w:val="21"/>
    </w:rPr>
  </w:style>
  <w:style w:type="paragraph" w:styleId="Textodeglobo">
    <w:name w:val="Balloon Text"/>
    <w:basedOn w:val="Normal"/>
    <w:link w:val="TextodegloboCar"/>
    <w:uiPriority w:val="99"/>
    <w:semiHidden/>
    <w:unhideWhenUsed/>
    <w:rsid w:val="00FB693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B693F"/>
    <w:rPr>
      <w:rFonts w:ascii="Segoe UI" w:hAnsi="Segoe UI" w:cs="Segoe UI"/>
      <w:i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Escala de grises">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CEE214-90F5-4E97-B838-3891B0A71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2149</TotalTime>
  <Pages>1</Pages>
  <Words>3823</Words>
  <Characters>21032</Characters>
  <Application>Microsoft Office Word</Application>
  <DocSecurity>0</DocSecurity>
  <Lines>175</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Juridico</dc:creator>
  <cp:keywords/>
  <dc:description/>
  <cp:lastModifiedBy>Elsy</cp:lastModifiedBy>
  <cp:revision>87</cp:revision>
  <cp:lastPrinted>2017-04-20T18:37:00Z</cp:lastPrinted>
  <dcterms:created xsi:type="dcterms:W3CDTF">2016-06-14T00:05:00Z</dcterms:created>
  <dcterms:modified xsi:type="dcterms:W3CDTF">2017-04-21T03:54:00Z</dcterms:modified>
</cp:coreProperties>
</file>